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D0D83" w14:textId="77777777" w:rsidR="001E47F3" w:rsidRDefault="001E47F3" w:rsidP="6358F78D">
      <w:pPr>
        <w:jc w:val="center"/>
      </w:pPr>
    </w:p>
    <w:p w14:paraId="70BC5A68" w14:textId="77777777" w:rsidR="001E47F3" w:rsidRDefault="001E47F3" w:rsidP="6358F78D">
      <w:pPr>
        <w:jc w:val="center"/>
      </w:pPr>
    </w:p>
    <w:p w14:paraId="1BD538AB" w14:textId="2E4F9D02" w:rsidR="00355CD9" w:rsidRDefault="00A870AC" w:rsidP="6358F78D">
      <w:pPr>
        <w:ind w:left="-142"/>
        <w:jc w:val="center"/>
      </w:pPr>
      <w:r>
        <w:rPr>
          <w:rFonts w:cs="Arial"/>
          <w:noProof/>
          <w:lang w:eastAsia="en-GB"/>
        </w:rPr>
        <w:drawing>
          <wp:inline distT="0" distB="0" distL="0" distR="0" wp14:anchorId="1BD538DA" wp14:editId="1BD538DB">
            <wp:extent cx="5724525" cy="1495425"/>
            <wp:effectExtent l="0" t="0" r="9525" b="9525"/>
            <wp:docPr id="2" name="Picture 2" descr="T:\Branding Guidelines\Logos\GAT singl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anding Guidelines\Logos\GAT single 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525" cy="1495425"/>
                    </a:xfrm>
                    <a:prstGeom prst="rect">
                      <a:avLst/>
                    </a:prstGeom>
                    <a:noFill/>
                    <a:ln>
                      <a:noFill/>
                    </a:ln>
                  </pic:spPr>
                </pic:pic>
              </a:graphicData>
            </a:graphic>
          </wp:inline>
        </w:drawing>
      </w:r>
    </w:p>
    <w:p w14:paraId="1BD538AC" w14:textId="77777777" w:rsidR="00167148" w:rsidRDefault="00167148" w:rsidP="6358F78D">
      <w:pPr>
        <w:jc w:val="center"/>
      </w:pPr>
    </w:p>
    <w:p w14:paraId="1BD538AD" w14:textId="77777777" w:rsidR="00167148" w:rsidRDefault="00167148" w:rsidP="6358F78D">
      <w:pPr>
        <w:jc w:val="center"/>
      </w:pPr>
    </w:p>
    <w:p w14:paraId="1BD538AE" w14:textId="77777777" w:rsidR="00167148" w:rsidRDefault="00167148" w:rsidP="6358F78D">
      <w:pPr>
        <w:jc w:val="center"/>
      </w:pPr>
    </w:p>
    <w:p w14:paraId="494D1D1D" w14:textId="15EFFEAC" w:rsidR="6358F78D" w:rsidRDefault="6358F78D" w:rsidP="6358F78D">
      <w:pPr>
        <w:jc w:val="center"/>
      </w:pPr>
    </w:p>
    <w:p w14:paraId="3E50A89C" w14:textId="1DB60873" w:rsidR="6358F78D" w:rsidRDefault="6358F78D" w:rsidP="6358F78D">
      <w:pPr>
        <w:jc w:val="center"/>
      </w:pPr>
    </w:p>
    <w:p w14:paraId="5ACB9F43" w14:textId="284DA551" w:rsidR="6358F78D" w:rsidRDefault="6358F78D" w:rsidP="6358F78D">
      <w:pPr>
        <w:jc w:val="center"/>
      </w:pPr>
    </w:p>
    <w:p w14:paraId="7AE18558" w14:textId="223EB4A0" w:rsidR="6358F78D" w:rsidRDefault="6358F78D" w:rsidP="6358F78D">
      <w:pPr>
        <w:jc w:val="center"/>
      </w:pPr>
      <w:r w:rsidRPr="6358F78D">
        <w:rPr>
          <w:b/>
          <w:bCs/>
          <w:sz w:val="56"/>
          <w:szCs w:val="56"/>
        </w:rPr>
        <w:t xml:space="preserve">Privacy </w:t>
      </w:r>
      <w:r w:rsidR="00B92E1A">
        <w:rPr>
          <w:b/>
          <w:bCs/>
          <w:sz w:val="56"/>
          <w:szCs w:val="56"/>
        </w:rPr>
        <w:t>Notice</w:t>
      </w:r>
      <w:r w:rsidRPr="6358F78D">
        <w:rPr>
          <w:b/>
          <w:bCs/>
          <w:sz w:val="56"/>
          <w:szCs w:val="56"/>
        </w:rPr>
        <w:t xml:space="preserve"> for Staff</w:t>
      </w:r>
    </w:p>
    <w:p w14:paraId="1BD538B1" w14:textId="77777777" w:rsidR="00167148" w:rsidRDefault="00167148" w:rsidP="6358F78D">
      <w:pPr>
        <w:jc w:val="center"/>
        <w:rPr>
          <w:rFonts w:cs="Arial"/>
          <w:b/>
          <w:sz w:val="24"/>
          <w:szCs w:val="24"/>
        </w:rPr>
      </w:pPr>
    </w:p>
    <w:p w14:paraId="1BD538B2" w14:textId="77777777" w:rsidR="00167148" w:rsidRDefault="00167148" w:rsidP="6358F78D">
      <w:pPr>
        <w:rPr>
          <w:rFonts w:cs="Arial"/>
          <w:b/>
          <w:sz w:val="24"/>
          <w:szCs w:val="24"/>
        </w:rPr>
      </w:pPr>
    </w:p>
    <w:p w14:paraId="1BD538B3" w14:textId="77777777" w:rsidR="00167148" w:rsidRDefault="00167148" w:rsidP="6358F78D">
      <w:pPr>
        <w:jc w:val="center"/>
        <w:rPr>
          <w:rFonts w:cs="Arial"/>
          <w:b/>
          <w:sz w:val="24"/>
          <w:szCs w:val="24"/>
        </w:rPr>
      </w:pPr>
    </w:p>
    <w:p w14:paraId="1BD538B4" w14:textId="77777777" w:rsidR="00167148" w:rsidRPr="003853BB" w:rsidRDefault="00167148" w:rsidP="6358F78D">
      <w:pPr>
        <w:spacing w:line="270" w:lineRule="atLeast"/>
        <w:rPr>
          <w:rFonts w:eastAsia="Times New Roman" w:cs="Arial"/>
          <w:color w:val="222222"/>
          <w:sz w:val="18"/>
          <w:szCs w:val="18"/>
          <w:lang w:eastAsia="en-GB"/>
        </w:rPr>
      </w:pPr>
    </w:p>
    <w:p w14:paraId="1BD538B5" w14:textId="4B68CBC4" w:rsidR="00167148" w:rsidRDefault="00167148" w:rsidP="6358F78D">
      <w:pPr>
        <w:jc w:val="center"/>
        <w:rPr>
          <w:rFonts w:cs="Arial"/>
          <w:b/>
          <w:sz w:val="24"/>
          <w:szCs w:val="24"/>
        </w:rPr>
      </w:pPr>
    </w:p>
    <w:p w14:paraId="1BD538B6" w14:textId="77777777" w:rsidR="00167148" w:rsidRDefault="00167148" w:rsidP="6358F78D">
      <w:pPr>
        <w:jc w:val="center"/>
        <w:rPr>
          <w:rFonts w:cs="Arial"/>
          <w:b/>
          <w:sz w:val="24"/>
          <w:szCs w:val="24"/>
        </w:rPr>
      </w:pPr>
    </w:p>
    <w:p w14:paraId="1BD538B7" w14:textId="77777777" w:rsidR="00757B07" w:rsidRDefault="00757B07" w:rsidP="6358F78D">
      <w:pPr>
        <w:jc w:val="center"/>
        <w:rPr>
          <w:rFonts w:cs="Arial"/>
          <w:b/>
          <w:sz w:val="24"/>
          <w:szCs w:val="24"/>
        </w:rPr>
      </w:pPr>
    </w:p>
    <w:p w14:paraId="1BD538B8" w14:textId="77777777" w:rsidR="00757B07" w:rsidRDefault="00757B07" w:rsidP="6358F78D">
      <w:pPr>
        <w:jc w:val="center"/>
        <w:rPr>
          <w:rFonts w:cs="Arial"/>
          <w:b/>
          <w:sz w:val="24"/>
          <w:szCs w:val="24"/>
        </w:rPr>
      </w:pPr>
    </w:p>
    <w:p w14:paraId="1BD538B9" w14:textId="77777777" w:rsidR="00757B07" w:rsidRDefault="00757B07" w:rsidP="6358F78D">
      <w:pPr>
        <w:jc w:val="center"/>
        <w:rPr>
          <w:rFonts w:cs="Arial"/>
          <w:b/>
          <w:sz w:val="24"/>
          <w:szCs w:val="24"/>
        </w:rPr>
      </w:pPr>
    </w:p>
    <w:p w14:paraId="48B2CA68" w14:textId="77777777" w:rsidR="00E177AE" w:rsidRDefault="00E177AE" w:rsidP="6358F78D">
      <w:pPr>
        <w:jc w:val="center"/>
        <w:rPr>
          <w:rFonts w:cs="Arial"/>
          <w:b/>
          <w:sz w:val="24"/>
          <w:szCs w:val="24"/>
        </w:rPr>
      </w:pPr>
    </w:p>
    <w:p w14:paraId="0E0BDE36" w14:textId="77777777" w:rsidR="00E177AE" w:rsidRDefault="00E177AE" w:rsidP="6358F78D">
      <w:pPr>
        <w:jc w:val="center"/>
        <w:rPr>
          <w:rFonts w:cs="Arial"/>
          <w:b/>
          <w:sz w:val="24"/>
          <w:szCs w:val="24"/>
        </w:rPr>
      </w:pPr>
    </w:p>
    <w:p w14:paraId="78587CB4" w14:textId="77777777" w:rsidR="00E177AE" w:rsidRDefault="00E177AE" w:rsidP="6358F78D">
      <w:pPr>
        <w:jc w:val="center"/>
        <w:rPr>
          <w:rFonts w:cs="Arial"/>
          <w:b/>
          <w:sz w:val="24"/>
          <w:szCs w:val="24"/>
        </w:rPr>
      </w:pPr>
    </w:p>
    <w:p w14:paraId="75B50358" w14:textId="77777777" w:rsidR="00E177AE" w:rsidRDefault="00E177AE" w:rsidP="6358F78D">
      <w:pPr>
        <w:jc w:val="center"/>
        <w:rPr>
          <w:rFonts w:cs="Arial"/>
          <w:b/>
          <w:sz w:val="24"/>
          <w:szCs w:val="24"/>
        </w:rPr>
      </w:pPr>
    </w:p>
    <w:p w14:paraId="3C4E2DD9" w14:textId="77777777" w:rsidR="00E177AE" w:rsidRDefault="00E177AE" w:rsidP="6358F78D">
      <w:pPr>
        <w:jc w:val="center"/>
        <w:rPr>
          <w:rFonts w:cs="Arial"/>
          <w:b/>
          <w:sz w:val="24"/>
          <w:szCs w:val="24"/>
        </w:rPr>
      </w:pPr>
    </w:p>
    <w:p w14:paraId="1E41A072" w14:textId="77777777" w:rsidR="00E177AE" w:rsidRDefault="00E177AE" w:rsidP="6358F78D">
      <w:pPr>
        <w:jc w:val="center"/>
        <w:rPr>
          <w:rFonts w:cs="Arial"/>
          <w:b/>
          <w:sz w:val="24"/>
          <w:szCs w:val="24"/>
        </w:rPr>
      </w:pPr>
    </w:p>
    <w:p w14:paraId="56B4FB3F" w14:textId="77777777" w:rsidR="00E177AE" w:rsidRDefault="00E177AE" w:rsidP="6358F78D">
      <w:pPr>
        <w:jc w:val="center"/>
        <w:rPr>
          <w:rFonts w:cs="Arial"/>
          <w:b/>
          <w:sz w:val="24"/>
          <w:szCs w:val="24"/>
        </w:rPr>
      </w:pPr>
    </w:p>
    <w:p w14:paraId="781784D0" w14:textId="77777777" w:rsidR="00E177AE" w:rsidRDefault="00E177AE" w:rsidP="6358F78D">
      <w:pPr>
        <w:jc w:val="center"/>
        <w:rPr>
          <w:rFonts w:cs="Arial"/>
          <w:b/>
          <w:sz w:val="24"/>
          <w:szCs w:val="24"/>
        </w:rPr>
      </w:pPr>
    </w:p>
    <w:p w14:paraId="299CA9BC" w14:textId="77777777" w:rsidR="00E177AE" w:rsidRDefault="00E177AE" w:rsidP="6358F78D">
      <w:pPr>
        <w:jc w:val="center"/>
        <w:rPr>
          <w:rFonts w:cs="Arial"/>
          <w:b/>
          <w:sz w:val="24"/>
          <w:szCs w:val="24"/>
        </w:rPr>
      </w:pPr>
    </w:p>
    <w:p w14:paraId="7A284A3D" w14:textId="77777777" w:rsidR="00E177AE" w:rsidRDefault="00E177AE" w:rsidP="6358F78D">
      <w:pPr>
        <w:jc w:val="center"/>
        <w:rPr>
          <w:rFonts w:cs="Arial"/>
          <w:b/>
          <w:sz w:val="24"/>
          <w:szCs w:val="24"/>
        </w:rPr>
      </w:pPr>
    </w:p>
    <w:p w14:paraId="1BD538BA" w14:textId="77777777" w:rsidR="00F25AB7" w:rsidRDefault="00F25AB7" w:rsidP="6358F78D">
      <w:pPr>
        <w:jc w:val="center"/>
        <w:rPr>
          <w:rFonts w:cs="Arial"/>
          <w:b/>
          <w:sz w:val="24"/>
          <w:szCs w:val="24"/>
        </w:rPr>
      </w:pPr>
    </w:p>
    <w:p w14:paraId="1BD538BB" w14:textId="51D99011" w:rsidR="00F25AB7" w:rsidRDefault="00CA6DE7" w:rsidP="6358F78D">
      <w:pPr>
        <w:jc w:val="center"/>
        <w:rPr>
          <w:rFonts w:cs="Arial"/>
          <w:b/>
          <w:sz w:val="24"/>
          <w:szCs w:val="24"/>
        </w:rPr>
      </w:pPr>
      <w:sdt>
        <w:sdtPr>
          <w:alias w:val="Label"/>
          <w:tag w:val="DLCPolicyLabelValue"/>
          <w:id w:val="874966782"/>
          <w:lock w:val="contentLocked"/>
          <w:placeholder>
            <w:docPart w:val="5EB2B6C1B4E54BCA90750C22C660DB65"/>
          </w:placeholder>
          <w:dataBinding w:prefixMappings="xmlns:ns0='http://schemas.microsoft.com/office/2006/metadata/properties' xmlns:ns1='http://www.w3.org/2001/XMLSchema-instance' xmlns:ns2='http://schemas.microsoft.com/office/infopath/2007/PartnerControls' xmlns:ns3='913eee17-bd24-4515-ae63-d843d95eec65' xmlns:ns4='488b528b-fa49-4b37-a0be-3523ca0fc134' xmlns:ns5='http://schemas.microsoft.com/sharepoint/v3' " w:xpath="/ns0:properties[1]/documentManagement[1]/ns4:DLCPolicyLabelValue[1]" w:storeItemID="{FD01F74C-CBCB-4457-A57B-382CBC2D9CB9}"/>
          <w:text w:multiLine="1"/>
        </w:sdtPr>
        <w:sdtEndPr/>
        <w:sdtContent>
          <w:r w:rsidR="00FF3941">
            <w:t>Version: 9.0 Approval Status: Approved</w:t>
          </w:r>
        </w:sdtContent>
      </w:sdt>
    </w:p>
    <w:tbl>
      <w:tblPr>
        <w:tblpPr w:leftFromText="180" w:rightFromText="180" w:vertAnchor="text" w:horzAnchor="margin" w:tblpXSpec="center" w:tblpY="445"/>
        <w:tblW w:w="0" w:type="auto"/>
        <w:tblCellMar>
          <w:left w:w="0" w:type="dxa"/>
          <w:right w:w="0" w:type="dxa"/>
        </w:tblCellMar>
        <w:tblLook w:val="04A0" w:firstRow="1" w:lastRow="0" w:firstColumn="1" w:lastColumn="0" w:noHBand="0" w:noVBand="1"/>
      </w:tblPr>
      <w:tblGrid>
        <w:gridCol w:w="1983"/>
        <w:gridCol w:w="1555"/>
      </w:tblGrid>
      <w:tr w:rsidR="00757B07" w:rsidRPr="00167148" w14:paraId="1BD538BE" w14:textId="77777777" w:rsidTr="6358F78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hideMark/>
          </w:tcPr>
          <w:p w14:paraId="1BD538BC" w14:textId="77777777" w:rsidR="00757B07" w:rsidRPr="009D21B9" w:rsidRDefault="00757B07" w:rsidP="6358F78D">
            <w:pPr>
              <w:spacing w:line="270" w:lineRule="atLeast"/>
              <w:rPr>
                <w:rFonts w:eastAsia="Times New Roman" w:cs="Arial"/>
                <w:color w:val="222222"/>
                <w:lang w:eastAsia="en-GB"/>
              </w:rPr>
            </w:pPr>
            <w:r w:rsidRPr="009D21B9">
              <w:rPr>
                <w:rFonts w:eastAsia="Times New Roman" w:cs="Arial"/>
                <w:color w:val="222222"/>
                <w:lang w:eastAsia="en-GB"/>
              </w:rPr>
              <w:t>Document Owner:</w:t>
            </w:r>
          </w:p>
        </w:tc>
        <w:sdt>
          <w:sdtPr>
            <w:rPr>
              <w:rFonts w:eastAsia="Times New Roman" w:cs="Arial"/>
              <w:color w:val="222222"/>
              <w:lang w:eastAsia="en-GB"/>
            </w:rPr>
            <w:alias w:val="Person Responsible"/>
            <w:tag w:val="Document_x0020_Owner"/>
            <w:id w:val="1212994022"/>
            <w:lock w:val="contentLocked"/>
            <w:placeholder>
              <w:docPart w:val="F5D95211B1494894A756387C8ABDB4F5"/>
            </w:placeholder>
            <w:dataBinding w:prefixMappings="xmlns:ns0='http://schemas.microsoft.com/office/2006/metadata/properties' xmlns:ns1='http://www.w3.org/2001/XMLSchema-instance' xmlns:ns2='http://schemas.microsoft.com/office/infopath/2007/PartnerControls' xmlns:ns3='913eee17-bd24-4515-ae63-d843d95eec65' xmlns:ns4='488b528b-fa49-4b37-a0be-3523ca0fc134' xmlns:ns5='http://schemas.microsoft.com/sharepoint/v3' " w:xpath="/ns0:properties[1]/documentManagement[1]/ns3:Document_x0020_Owner[1]/ns3:UserInfo[1]/ns3:DisplayName[1]" w:storeItemID="{FD01F74C-CBCB-4457-A57B-382CBC2D9CB9}"/>
            <w:text/>
          </w:sdtPr>
          <w:sdtEndPr/>
          <w:sdtContent>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hideMark/>
              </w:tcPr>
              <w:p w14:paraId="1BD538BD" w14:textId="6E1E82F3" w:rsidR="00757B07" w:rsidRPr="009D21B9" w:rsidRDefault="00F01A4A" w:rsidP="00167148">
                <w:pPr>
                  <w:spacing w:line="270" w:lineRule="atLeast"/>
                  <w:rPr>
                    <w:rFonts w:eastAsia="Times New Roman" w:cs="Arial"/>
                    <w:color w:val="222222"/>
                    <w:lang w:eastAsia="en-GB"/>
                  </w:rPr>
                </w:pPr>
                <w:r>
                  <w:rPr>
                    <w:rFonts w:eastAsia="Times New Roman" w:cs="Arial"/>
                    <w:color w:val="222222"/>
                    <w:lang w:eastAsia="en-GB"/>
                  </w:rPr>
                  <w:t>Graham Feek</w:t>
                </w:r>
              </w:p>
            </w:tc>
          </w:sdtContent>
        </w:sdt>
      </w:tr>
      <w:tr w:rsidR="00757B07" w:rsidRPr="00167148" w14:paraId="1BD538C1" w14:textId="77777777" w:rsidTr="6358F78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tcPr>
          <w:p w14:paraId="1BD538BF" w14:textId="77777777" w:rsidR="00757B07" w:rsidRPr="009D21B9" w:rsidRDefault="00757B07" w:rsidP="6358F78D">
            <w:pPr>
              <w:spacing w:line="270" w:lineRule="atLeast"/>
              <w:rPr>
                <w:rFonts w:eastAsia="Times New Roman" w:cs="Arial"/>
                <w:color w:val="222222"/>
                <w:lang w:eastAsia="en-GB"/>
              </w:rPr>
            </w:pPr>
            <w:r w:rsidRPr="009D21B9">
              <w:rPr>
                <w:rFonts w:eastAsia="Times New Roman" w:cs="Arial"/>
                <w:color w:val="222222"/>
                <w:lang w:eastAsia="en-GB"/>
              </w:rPr>
              <w:t>Classification:</w:t>
            </w:r>
          </w:p>
        </w:tc>
        <w:sdt>
          <w:sdtPr>
            <w:rPr>
              <w:rFonts w:eastAsia="Times New Roman" w:cs="Arial"/>
              <w:color w:val="222222"/>
              <w:lang w:eastAsia="en-GB"/>
            </w:rPr>
            <w:alias w:val="Internal or External"/>
            <w:tag w:val="Internal_x0020_or_x0020_External"/>
            <w:id w:val="-360970554"/>
            <w:placeholder>
              <w:docPart w:val="629AFE494D01467492B431D17C5FBC68"/>
            </w:placeholder>
            <w:dataBinding w:prefixMappings="xmlns:ns0='http://schemas.microsoft.com/office/2006/metadata/properties' xmlns:ns1='http://www.w3.org/2001/XMLSchema-instance' xmlns:ns2='http://schemas.microsoft.com/office/infopath/2007/PartnerControls' xmlns:ns3='913eee17-bd24-4515-ae63-d843d95eec65' xmlns:ns4='488b528b-fa49-4b37-a0be-3523ca0fc134' xmlns:ns5='http://schemas.microsoft.com/sharepoint/v3' " w:xpath="/ns0:properties[1]/documentManagement[1]/ns3:Internal_x0020_or_x0020_External[1]" w:storeItemID="{FD01F74C-CBCB-4457-A57B-382CBC2D9CB9}"/>
            <w:dropDownList>
              <w:listItem w:value="[Internal or External]"/>
            </w:dropDownList>
          </w:sdtPr>
          <w:sdtEndPr/>
          <w:sdtContent>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tcPr>
              <w:p w14:paraId="1BD538C0" w14:textId="4A5584AC" w:rsidR="00757B07" w:rsidRPr="003853BB" w:rsidRDefault="00F01A4A" w:rsidP="00167148">
                <w:pPr>
                  <w:spacing w:line="270" w:lineRule="atLeast"/>
                  <w:rPr>
                    <w:rFonts w:eastAsia="Times New Roman" w:cs="Arial"/>
                    <w:color w:val="222222"/>
                    <w:sz w:val="18"/>
                    <w:szCs w:val="18"/>
                    <w:lang w:eastAsia="en-GB"/>
                  </w:rPr>
                </w:pPr>
                <w:r w:rsidRPr="00F01A4A">
                  <w:rPr>
                    <w:rFonts w:eastAsia="Times New Roman" w:cs="Arial"/>
                    <w:color w:val="222222"/>
                    <w:lang w:eastAsia="en-GB"/>
                  </w:rPr>
                  <w:t>Internal</w:t>
                </w:r>
              </w:p>
            </w:tc>
          </w:sdtContent>
        </w:sdt>
      </w:tr>
      <w:tr w:rsidR="00757B07" w:rsidRPr="00167148" w14:paraId="1BD538C4" w14:textId="77777777" w:rsidTr="6358F78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tcPr>
          <w:p w14:paraId="1BD538C2" w14:textId="77777777" w:rsidR="00757B07" w:rsidRPr="009D21B9" w:rsidRDefault="00757B07" w:rsidP="6358F78D">
            <w:pPr>
              <w:spacing w:line="270" w:lineRule="atLeast"/>
              <w:rPr>
                <w:rFonts w:eastAsia="Times New Roman" w:cs="Arial"/>
                <w:color w:val="222222"/>
                <w:lang w:eastAsia="en-GB"/>
              </w:rPr>
            </w:pPr>
            <w:r w:rsidRPr="009D21B9">
              <w:rPr>
                <w:rFonts w:eastAsia="Times New Roman" w:cs="Arial"/>
                <w:color w:val="222222"/>
                <w:lang w:eastAsia="en-GB"/>
              </w:rPr>
              <w:t>Review Date:</w:t>
            </w:r>
          </w:p>
        </w:tc>
        <w:sdt>
          <w:sdtPr>
            <w:rPr>
              <w:rFonts w:eastAsia="Times New Roman" w:cs="Arial"/>
              <w:color w:val="222222"/>
              <w:lang w:eastAsia="en-GB"/>
            </w:rPr>
            <w:alias w:val="Review date"/>
            <w:tag w:val="Review_x0020_date"/>
            <w:id w:val="1200754293"/>
            <w:placeholder>
              <w:docPart w:val="39896E435E78426082DA54EC2FF47AA2"/>
            </w:placeholder>
            <w:dataBinding w:prefixMappings="xmlns:ns0='http://schemas.microsoft.com/office/2006/metadata/properties' xmlns:ns1='http://www.w3.org/2001/XMLSchema-instance' xmlns:ns2='http://schemas.microsoft.com/office/infopath/2007/PartnerControls' xmlns:ns3='913eee17-bd24-4515-ae63-d843d95eec65' " w:xpath="/ns0:properties[1]/documentManagement[1]/ns3:Review_x0020_date[1]" w:storeItemID="{FD01F74C-CBCB-4457-A57B-382CBC2D9CB9}"/>
            <w:date w:fullDate="2022-01-20T00:00:00Z">
              <w:dateFormat w:val="dd/MM/yyyy"/>
              <w:lid w:val="en-GB"/>
              <w:storeMappedDataAs w:val="dateTime"/>
              <w:calendar w:val="gregorian"/>
            </w:date>
          </w:sdtPr>
          <w:sdtEndPr/>
          <w:sdtContent>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tcPr>
              <w:p w14:paraId="1BD538C3" w14:textId="20BAB6A3" w:rsidR="00757B07" w:rsidRDefault="00CA6DE7" w:rsidP="00B92E1A">
                <w:pPr>
                  <w:spacing w:line="270" w:lineRule="atLeast"/>
                  <w:rPr>
                    <w:rFonts w:ascii="Helvetica" w:eastAsia="Times New Roman" w:hAnsi="Helvetica" w:cs="Helvetica"/>
                    <w:color w:val="222222"/>
                    <w:sz w:val="18"/>
                    <w:szCs w:val="18"/>
                    <w:lang w:eastAsia="en-GB"/>
                  </w:rPr>
                </w:pPr>
                <w:r>
                  <w:rPr>
                    <w:rFonts w:eastAsia="Times New Roman" w:cs="Arial"/>
                    <w:color w:val="222222"/>
                    <w:lang w:eastAsia="en-GB"/>
                  </w:rPr>
                  <w:t>20/01/2022</w:t>
                </w:r>
              </w:p>
            </w:tc>
          </w:sdtContent>
        </w:sdt>
      </w:tr>
      <w:tr w:rsidR="00E91353" w:rsidRPr="00167148" w14:paraId="0B0CA198" w14:textId="77777777" w:rsidTr="6358F78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tcPr>
          <w:p w14:paraId="512909F3" w14:textId="1AAD4633" w:rsidR="00E91353" w:rsidRPr="009D21B9" w:rsidRDefault="00B92E1A" w:rsidP="6358F78D">
            <w:pPr>
              <w:spacing w:line="270" w:lineRule="atLeast"/>
              <w:rPr>
                <w:rFonts w:eastAsia="Times New Roman" w:cs="Arial"/>
                <w:color w:val="222222"/>
                <w:lang w:eastAsia="en-GB"/>
              </w:rPr>
            </w:pPr>
            <w:r>
              <w:rPr>
                <w:rFonts w:eastAsia="Times New Roman" w:cs="Arial"/>
                <w:color w:val="222222"/>
                <w:lang w:eastAsia="en-GB"/>
              </w:rPr>
              <w:t>Reviewed</w:t>
            </w:r>
            <w:r w:rsidR="00E91353" w:rsidRPr="009D21B9">
              <w:rPr>
                <w:rFonts w:eastAsia="Times New Roman" w:cs="Arial"/>
                <w:color w:val="222222"/>
                <w:lang w:eastAsia="en-GB"/>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tcPr>
          <w:p w14:paraId="2E6F9DFC" w14:textId="549F0151" w:rsidR="00E91353" w:rsidRPr="009D21B9" w:rsidRDefault="00B92E1A" w:rsidP="00B92E1A">
            <w:pPr>
              <w:spacing w:line="270" w:lineRule="atLeast"/>
              <w:rPr>
                <w:rFonts w:eastAsia="Times New Roman" w:cs="Arial"/>
                <w:color w:val="222222"/>
                <w:lang w:eastAsia="en-GB"/>
              </w:rPr>
            </w:pPr>
            <w:r>
              <w:t>2</w:t>
            </w:r>
            <w:r w:rsidR="00453852">
              <w:t>0</w:t>
            </w:r>
            <w:r w:rsidR="00947A7C">
              <w:t>/0</w:t>
            </w:r>
            <w:r w:rsidR="00453852">
              <w:t>1</w:t>
            </w:r>
            <w:r>
              <w:t>/20</w:t>
            </w:r>
            <w:r w:rsidR="00453852">
              <w:t>2</w:t>
            </w:r>
            <w:r w:rsidR="00CA6DE7">
              <w:t>5</w:t>
            </w:r>
          </w:p>
        </w:tc>
      </w:tr>
    </w:tbl>
    <w:p w14:paraId="1BD538C5" w14:textId="77777777" w:rsidR="00757B07" w:rsidRDefault="00757B07" w:rsidP="6358F78D">
      <w:pPr>
        <w:jc w:val="center"/>
        <w:rPr>
          <w:rFonts w:cs="Arial"/>
          <w:b/>
          <w:sz w:val="24"/>
          <w:szCs w:val="24"/>
        </w:rPr>
      </w:pPr>
    </w:p>
    <w:p w14:paraId="1BD538C6" w14:textId="77777777" w:rsidR="00167148" w:rsidRDefault="00167148" w:rsidP="6358F78D">
      <w:pPr>
        <w:jc w:val="center"/>
        <w:rPr>
          <w:rFonts w:cs="Arial"/>
          <w:b/>
          <w:sz w:val="24"/>
          <w:szCs w:val="24"/>
        </w:rPr>
      </w:pPr>
    </w:p>
    <w:p w14:paraId="1BD538C7" w14:textId="77777777" w:rsidR="00167148" w:rsidRDefault="00167148" w:rsidP="6358F78D">
      <w:pPr>
        <w:jc w:val="center"/>
        <w:rPr>
          <w:rFonts w:cs="Arial"/>
          <w:b/>
          <w:sz w:val="24"/>
          <w:szCs w:val="24"/>
        </w:rPr>
      </w:pPr>
    </w:p>
    <w:p w14:paraId="1BD538C8" w14:textId="77777777" w:rsidR="00167148" w:rsidRDefault="00167148" w:rsidP="6358F78D">
      <w:pPr>
        <w:jc w:val="center"/>
        <w:rPr>
          <w:rFonts w:cs="Arial"/>
          <w:b/>
          <w:sz w:val="24"/>
          <w:szCs w:val="24"/>
        </w:rPr>
      </w:pPr>
    </w:p>
    <w:p w14:paraId="1BD538C9" w14:textId="77777777" w:rsidR="00167148" w:rsidRDefault="00167148" w:rsidP="6358F78D">
      <w:pPr>
        <w:jc w:val="center"/>
        <w:rPr>
          <w:rFonts w:cs="Arial"/>
          <w:b/>
          <w:sz w:val="24"/>
          <w:szCs w:val="24"/>
        </w:rPr>
      </w:pPr>
    </w:p>
    <w:p w14:paraId="1BD538CA" w14:textId="77777777" w:rsidR="00167148" w:rsidRDefault="00167148" w:rsidP="6358F78D">
      <w:pPr>
        <w:jc w:val="center"/>
        <w:rPr>
          <w:rFonts w:cs="Arial"/>
          <w:b/>
          <w:sz w:val="24"/>
          <w:szCs w:val="24"/>
        </w:rPr>
      </w:pPr>
    </w:p>
    <w:p w14:paraId="1BD538CB" w14:textId="77777777" w:rsidR="00167148" w:rsidRDefault="00167148" w:rsidP="6358F78D">
      <w:pPr>
        <w:jc w:val="center"/>
        <w:rPr>
          <w:rFonts w:cs="Arial"/>
          <w:b/>
          <w:sz w:val="24"/>
          <w:szCs w:val="24"/>
        </w:rPr>
      </w:pPr>
    </w:p>
    <w:p w14:paraId="1BD538D3" w14:textId="77777777" w:rsidR="00167148" w:rsidRDefault="00167148" w:rsidP="6358F78D">
      <w:pPr>
        <w:rPr>
          <w:rFonts w:cs="Arial"/>
          <w:b/>
          <w:sz w:val="24"/>
          <w:szCs w:val="24"/>
        </w:rPr>
      </w:pPr>
    </w:p>
    <w:p w14:paraId="4BF3C69D" w14:textId="77777777" w:rsidR="00043CA2" w:rsidRPr="00F426F4" w:rsidRDefault="00043CA2" w:rsidP="00043CA2">
      <w:pPr>
        <w:jc w:val="both"/>
        <w:rPr>
          <w:b/>
        </w:rPr>
      </w:pPr>
      <w:r>
        <w:rPr>
          <w:b/>
        </w:rPr>
        <w:lastRenderedPageBreak/>
        <w:t xml:space="preserve">Note that the term ‘staff’ is used for this policy, but this should be read to include all the following; </w:t>
      </w:r>
      <w:r w:rsidRPr="00F426F4">
        <w:rPr>
          <w:b/>
        </w:rPr>
        <w:t xml:space="preserve">job applicants, </w:t>
      </w:r>
      <w:r>
        <w:rPr>
          <w:b/>
        </w:rPr>
        <w:t>current and</w:t>
      </w:r>
      <w:r w:rsidRPr="00F426F4">
        <w:rPr>
          <w:b/>
        </w:rPr>
        <w:t xml:space="preserve"> former employees (including agency, temporary and casual workers, contractors, volunteers and work experience candidates).</w:t>
      </w:r>
    </w:p>
    <w:p w14:paraId="621748F4" w14:textId="77777777" w:rsidR="00043CA2" w:rsidRDefault="00043CA2" w:rsidP="00043CA2">
      <w:pPr>
        <w:spacing w:line="240" w:lineRule="auto"/>
        <w:jc w:val="both"/>
      </w:pPr>
    </w:p>
    <w:p w14:paraId="3256A344" w14:textId="77777777" w:rsidR="00043CA2" w:rsidRDefault="00043CA2" w:rsidP="00043CA2">
      <w:pPr>
        <w:jc w:val="both"/>
      </w:pPr>
      <w:r w:rsidRPr="6358F78D">
        <w:t xml:space="preserve">For the purposes of the </w:t>
      </w:r>
      <w:r>
        <w:t>General Data Protection Regulation (GDPR) 2018</w:t>
      </w:r>
      <w:r w:rsidRPr="6358F78D">
        <w:t>, the Greenwood Academies Trust (GAT) is the Data Controller for both Academy specific data and centrally held data such as HR and payroll.</w:t>
      </w:r>
    </w:p>
    <w:p w14:paraId="40C22D63" w14:textId="77777777" w:rsidR="00043CA2" w:rsidRDefault="00043CA2" w:rsidP="00043CA2">
      <w:pPr>
        <w:spacing w:line="240" w:lineRule="auto"/>
        <w:jc w:val="both"/>
      </w:pPr>
    </w:p>
    <w:p w14:paraId="38BC9B16" w14:textId="410E02FD" w:rsidR="00453852" w:rsidRDefault="00043CA2" w:rsidP="00453852">
      <w:pPr>
        <w:jc w:val="center"/>
      </w:pPr>
      <w:r>
        <w:t>The Trust Data Protection Officer can be contacted</w:t>
      </w:r>
      <w:r w:rsidR="00453852">
        <w:t xml:space="preserve"> by email on:</w:t>
      </w:r>
    </w:p>
    <w:p w14:paraId="4132ED69" w14:textId="77777777" w:rsidR="00453852" w:rsidRPr="00453852" w:rsidRDefault="00453852" w:rsidP="00453852">
      <w:pPr>
        <w:rPr>
          <w:sz w:val="12"/>
          <w:szCs w:val="12"/>
        </w:rPr>
      </w:pPr>
    </w:p>
    <w:p w14:paraId="745405F4" w14:textId="1B4F020A" w:rsidR="00043CA2" w:rsidRDefault="00CA6DE7" w:rsidP="00453852">
      <w:pPr>
        <w:jc w:val="center"/>
      </w:pPr>
      <w:hyperlink r:id="rId12" w:history="1">
        <w:r w:rsidR="00453852" w:rsidRPr="00CA6134">
          <w:rPr>
            <w:rStyle w:val="Hyperlink"/>
          </w:rPr>
          <w:t>dataprotection@greenwoodacademies.org</w:t>
        </w:r>
      </w:hyperlink>
    </w:p>
    <w:p w14:paraId="56755D6C" w14:textId="77777777" w:rsidR="00043CA2" w:rsidRDefault="00043CA2" w:rsidP="00043CA2">
      <w:pPr>
        <w:spacing w:line="240" w:lineRule="auto"/>
        <w:jc w:val="both"/>
      </w:pPr>
    </w:p>
    <w:p w14:paraId="6F8DD4C5" w14:textId="77777777" w:rsidR="00043CA2" w:rsidRDefault="00043CA2" w:rsidP="00043CA2">
      <w:pPr>
        <w:spacing w:line="240" w:lineRule="auto"/>
        <w:jc w:val="both"/>
        <w:rPr>
          <w:b/>
          <w:lang w:val="en-US"/>
        </w:rPr>
      </w:pPr>
      <w:r>
        <w:rPr>
          <w:b/>
          <w:lang w:val="en-US"/>
        </w:rPr>
        <w:t>Why and h</w:t>
      </w:r>
      <w:r w:rsidRPr="00750FCE">
        <w:rPr>
          <w:b/>
          <w:lang w:val="en-US"/>
        </w:rPr>
        <w:t>ow we use your information</w:t>
      </w:r>
    </w:p>
    <w:p w14:paraId="2F286FEB" w14:textId="77777777" w:rsidR="00043CA2" w:rsidRDefault="00043CA2" w:rsidP="00043CA2">
      <w:pPr>
        <w:spacing w:line="240" w:lineRule="auto"/>
        <w:jc w:val="both"/>
        <w:rPr>
          <w:b/>
          <w:lang w:val="en-US"/>
        </w:rPr>
      </w:pPr>
    </w:p>
    <w:p w14:paraId="3D5A68DB" w14:textId="77777777" w:rsidR="00043CA2" w:rsidRDefault="00043CA2" w:rsidP="00043CA2">
      <w:pPr>
        <w:jc w:val="both"/>
      </w:pPr>
      <w:r>
        <w:t>We collect and use personal data in accordance with legal requirements and legitimate interests set out in the GDPR and UK law, including those in relation to Articles 6 and 9 of the GDPR.</w:t>
      </w:r>
    </w:p>
    <w:p w14:paraId="50757545" w14:textId="77777777" w:rsidR="00043CA2" w:rsidRPr="00750FCE" w:rsidRDefault="00043CA2" w:rsidP="00043CA2">
      <w:pPr>
        <w:spacing w:line="240" w:lineRule="auto"/>
        <w:jc w:val="both"/>
        <w:rPr>
          <w:b/>
          <w:lang w:val="en-US"/>
        </w:rPr>
      </w:pPr>
    </w:p>
    <w:p w14:paraId="4520BE7E" w14:textId="77777777" w:rsidR="00043CA2" w:rsidRDefault="00043CA2" w:rsidP="00043CA2">
      <w:pPr>
        <w:jc w:val="both"/>
      </w:pPr>
      <w:r w:rsidRPr="6358F78D">
        <w:rPr>
          <w:lang w:val="en-US"/>
        </w:rPr>
        <w:t>Personal d</w:t>
      </w:r>
      <w:r>
        <w:rPr>
          <w:lang w:val="en-US"/>
        </w:rPr>
        <w:t>ata is held by Academies/the Trust</w:t>
      </w:r>
      <w:r w:rsidRPr="6358F78D">
        <w:rPr>
          <w:lang w:val="en-US"/>
        </w:rPr>
        <w:t xml:space="preserve"> about those employed or other</w:t>
      </w:r>
      <w:r>
        <w:rPr>
          <w:lang w:val="en-US"/>
        </w:rPr>
        <w:t>wise engaged to work for the Trust</w:t>
      </w:r>
      <w:r w:rsidRPr="6358F78D">
        <w:rPr>
          <w:lang w:val="en-US"/>
        </w:rPr>
        <w:t xml:space="preserve">. This is to assist in the smooth </w:t>
      </w:r>
      <w:r>
        <w:rPr>
          <w:lang w:val="en-US"/>
        </w:rPr>
        <w:t>running of the Academies/the Trust</w:t>
      </w:r>
      <w:r w:rsidRPr="6358F78D">
        <w:rPr>
          <w:lang w:val="en-US"/>
        </w:rPr>
        <w:t xml:space="preserve"> and/or </w:t>
      </w:r>
      <w:r>
        <w:rPr>
          <w:lang w:val="en-US"/>
        </w:rPr>
        <w:t xml:space="preserve">to </w:t>
      </w:r>
      <w:r w:rsidRPr="6358F78D">
        <w:rPr>
          <w:lang w:val="en-US"/>
        </w:rPr>
        <w:t>enable individuals to be paid. The collection of this information will benefit both national and local users by:</w:t>
      </w:r>
    </w:p>
    <w:p w14:paraId="1438CD3B" w14:textId="77777777" w:rsidR="00043CA2" w:rsidRPr="00750FCE" w:rsidRDefault="00043CA2" w:rsidP="00043CA2">
      <w:pPr>
        <w:spacing w:line="240" w:lineRule="auto"/>
        <w:rPr>
          <w:sz w:val="16"/>
          <w:szCs w:val="16"/>
        </w:rPr>
      </w:pPr>
    </w:p>
    <w:p w14:paraId="622601A9" w14:textId="77777777" w:rsidR="00043CA2" w:rsidRDefault="00043CA2" w:rsidP="00043CA2">
      <w:pPr>
        <w:pStyle w:val="ListParagraph"/>
        <w:numPr>
          <w:ilvl w:val="0"/>
          <w:numId w:val="1"/>
        </w:numPr>
      </w:pPr>
      <w:r>
        <w:rPr>
          <w:lang w:val="en-US"/>
        </w:rPr>
        <w:t xml:space="preserve">Improving    </w:t>
      </w:r>
      <w:r w:rsidRPr="6358F78D">
        <w:rPr>
          <w:lang w:val="en-US"/>
        </w:rPr>
        <w:t>the management of school workforce data across the sector;</w:t>
      </w:r>
    </w:p>
    <w:p w14:paraId="671A9732" w14:textId="77777777" w:rsidR="00043CA2" w:rsidRDefault="00043CA2" w:rsidP="00043CA2">
      <w:pPr>
        <w:pStyle w:val="ListParagraph"/>
        <w:numPr>
          <w:ilvl w:val="0"/>
          <w:numId w:val="1"/>
        </w:numPr>
      </w:pPr>
      <w:r w:rsidRPr="6358F78D">
        <w:rPr>
          <w:lang w:val="en-US"/>
        </w:rPr>
        <w:t>Enabling      a comprehensive picture of the workforce and how it is deployed;</w:t>
      </w:r>
    </w:p>
    <w:p w14:paraId="02273B19" w14:textId="77777777" w:rsidR="00043CA2" w:rsidRDefault="00043CA2" w:rsidP="00043CA2">
      <w:pPr>
        <w:pStyle w:val="ListParagraph"/>
        <w:numPr>
          <w:ilvl w:val="0"/>
          <w:numId w:val="1"/>
        </w:numPr>
      </w:pPr>
      <w:r w:rsidRPr="6358F78D">
        <w:rPr>
          <w:lang w:val="en-US"/>
        </w:rPr>
        <w:t>Informing     the development of recruitment and retention policies;</w:t>
      </w:r>
    </w:p>
    <w:p w14:paraId="3612F112" w14:textId="77777777" w:rsidR="00043CA2" w:rsidRDefault="00043CA2" w:rsidP="00043CA2">
      <w:pPr>
        <w:pStyle w:val="ListParagraph"/>
        <w:numPr>
          <w:ilvl w:val="0"/>
          <w:numId w:val="1"/>
        </w:numPr>
      </w:pPr>
      <w:r w:rsidRPr="6358F78D">
        <w:rPr>
          <w:lang w:val="en-US"/>
        </w:rPr>
        <w:t xml:space="preserve">Allowing      </w:t>
      </w:r>
      <w:r>
        <w:rPr>
          <w:lang w:val="en-US"/>
        </w:rPr>
        <w:t xml:space="preserve"> </w:t>
      </w:r>
      <w:r w:rsidRPr="6358F78D">
        <w:rPr>
          <w:lang w:val="en-US"/>
        </w:rPr>
        <w:t>better financial modelling and planning;</w:t>
      </w:r>
    </w:p>
    <w:p w14:paraId="0FB701DB" w14:textId="77777777" w:rsidR="00043CA2" w:rsidRPr="00963712" w:rsidRDefault="00043CA2" w:rsidP="00043CA2">
      <w:pPr>
        <w:pStyle w:val="ListParagraph"/>
        <w:numPr>
          <w:ilvl w:val="0"/>
          <w:numId w:val="1"/>
        </w:numPr>
        <w:rPr>
          <w:lang w:val="en-US"/>
        </w:rPr>
      </w:pPr>
      <w:r w:rsidRPr="6358F78D">
        <w:rPr>
          <w:lang w:val="en-US"/>
        </w:rPr>
        <w:t>Enabling      ethnicity and disability monitoring; and</w:t>
      </w:r>
    </w:p>
    <w:p w14:paraId="7ACEEF85" w14:textId="77777777" w:rsidR="00043CA2" w:rsidRPr="00963712" w:rsidRDefault="00043CA2" w:rsidP="00043CA2">
      <w:pPr>
        <w:pStyle w:val="ListParagraph"/>
        <w:numPr>
          <w:ilvl w:val="0"/>
          <w:numId w:val="1"/>
        </w:numPr>
        <w:ind w:left="714" w:hanging="357"/>
        <w:rPr>
          <w:lang w:val="en-US"/>
        </w:rPr>
      </w:pPr>
      <w:r>
        <w:rPr>
          <w:lang w:val="en-US"/>
        </w:rPr>
        <w:t>Supporting   the work of the School Teachers’ Review Body.</w:t>
      </w:r>
    </w:p>
    <w:p w14:paraId="6FC7ADA9" w14:textId="77777777" w:rsidR="00043CA2" w:rsidRPr="00043CA2" w:rsidRDefault="00043CA2" w:rsidP="00043CA2">
      <w:pPr>
        <w:spacing w:line="240" w:lineRule="auto"/>
        <w:rPr>
          <w:sz w:val="18"/>
          <w:szCs w:val="18"/>
          <w:lang w:val="en-US"/>
        </w:rPr>
      </w:pPr>
    </w:p>
    <w:p w14:paraId="5A5E1F42" w14:textId="77777777" w:rsidR="00043CA2" w:rsidRDefault="00043CA2" w:rsidP="00043CA2">
      <w:pPr>
        <w:spacing w:line="240" w:lineRule="auto"/>
        <w:jc w:val="both"/>
      </w:pPr>
      <w:r w:rsidRPr="6358F78D">
        <w:t>This personal data includes some or all of the following</w:t>
      </w:r>
      <w:r>
        <w:t>:</w:t>
      </w:r>
    </w:p>
    <w:p w14:paraId="67E21259" w14:textId="77777777" w:rsidR="00043CA2" w:rsidRPr="00DA4034" w:rsidRDefault="00043CA2" w:rsidP="00043CA2">
      <w:pPr>
        <w:spacing w:line="240" w:lineRule="auto"/>
        <w:jc w:val="both"/>
        <w:rPr>
          <w:sz w:val="16"/>
          <w:szCs w:val="16"/>
        </w:rPr>
      </w:pPr>
    </w:p>
    <w:p w14:paraId="66E6C555" w14:textId="77777777" w:rsidR="00043CA2" w:rsidRPr="00FA61FA" w:rsidRDefault="00043CA2" w:rsidP="00043CA2">
      <w:pPr>
        <w:pStyle w:val="ListParagraph"/>
        <w:widowControl w:val="0"/>
        <w:numPr>
          <w:ilvl w:val="0"/>
          <w:numId w:val="6"/>
        </w:numPr>
        <w:overflowPunct w:val="0"/>
        <w:autoSpaceDE w:val="0"/>
        <w:autoSpaceDN w:val="0"/>
        <w:adjustRightInd w:val="0"/>
        <w:spacing w:line="240" w:lineRule="auto"/>
        <w:contextualSpacing w:val="0"/>
        <w:textAlignment w:val="baseline"/>
      </w:pPr>
      <w:r w:rsidRPr="00FA61FA">
        <w:t>personal information (such as name, employee or teacher number, national insurance number)</w:t>
      </w:r>
    </w:p>
    <w:p w14:paraId="3E2D4863" w14:textId="77777777" w:rsidR="00043CA2" w:rsidRPr="00FA61FA" w:rsidRDefault="00043CA2" w:rsidP="00043CA2">
      <w:pPr>
        <w:pStyle w:val="ListParagraph"/>
        <w:widowControl w:val="0"/>
        <w:numPr>
          <w:ilvl w:val="0"/>
          <w:numId w:val="6"/>
        </w:numPr>
        <w:overflowPunct w:val="0"/>
        <w:autoSpaceDE w:val="0"/>
        <w:autoSpaceDN w:val="0"/>
        <w:adjustRightInd w:val="0"/>
        <w:spacing w:line="240" w:lineRule="auto"/>
        <w:contextualSpacing w:val="0"/>
        <w:textAlignment w:val="baseline"/>
      </w:pPr>
      <w:r>
        <w:t xml:space="preserve">special categories of data including </w:t>
      </w:r>
      <w:r w:rsidRPr="00FA61FA">
        <w:t>characteristics information such as gender, age, ethnic group</w:t>
      </w:r>
    </w:p>
    <w:p w14:paraId="6A3ED721" w14:textId="77777777" w:rsidR="00043CA2" w:rsidRPr="00FA61FA" w:rsidRDefault="00043CA2" w:rsidP="00043CA2">
      <w:pPr>
        <w:pStyle w:val="ListParagraph"/>
        <w:widowControl w:val="0"/>
        <w:numPr>
          <w:ilvl w:val="0"/>
          <w:numId w:val="6"/>
        </w:numPr>
        <w:overflowPunct w:val="0"/>
        <w:autoSpaceDE w:val="0"/>
        <w:autoSpaceDN w:val="0"/>
        <w:adjustRightInd w:val="0"/>
        <w:spacing w:line="240" w:lineRule="auto"/>
        <w:contextualSpacing w:val="0"/>
        <w:textAlignment w:val="baseline"/>
      </w:pPr>
      <w:r w:rsidRPr="00FA61FA">
        <w:t xml:space="preserve">contract information (such as start dates, hours worked, post, roles and salary information)  </w:t>
      </w:r>
    </w:p>
    <w:p w14:paraId="07CFECAD" w14:textId="77777777" w:rsidR="00043CA2" w:rsidRPr="00FA61FA" w:rsidRDefault="00043CA2" w:rsidP="00043CA2">
      <w:pPr>
        <w:pStyle w:val="ListParagraph"/>
        <w:widowControl w:val="0"/>
        <w:numPr>
          <w:ilvl w:val="0"/>
          <w:numId w:val="6"/>
        </w:numPr>
        <w:overflowPunct w:val="0"/>
        <w:autoSpaceDE w:val="0"/>
        <w:autoSpaceDN w:val="0"/>
        <w:adjustRightInd w:val="0"/>
        <w:spacing w:line="240" w:lineRule="auto"/>
        <w:contextualSpacing w:val="0"/>
        <w:textAlignment w:val="baseline"/>
      </w:pPr>
      <w:r w:rsidRPr="00FA61FA">
        <w:t>work absence information (such as number of absences and reasons)</w:t>
      </w:r>
    </w:p>
    <w:p w14:paraId="4EB75A99" w14:textId="77777777" w:rsidR="00043CA2" w:rsidRPr="00FA61FA" w:rsidRDefault="00043CA2" w:rsidP="00043CA2">
      <w:pPr>
        <w:pStyle w:val="ListParagraph"/>
        <w:widowControl w:val="0"/>
        <w:numPr>
          <w:ilvl w:val="0"/>
          <w:numId w:val="6"/>
        </w:numPr>
        <w:overflowPunct w:val="0"/>
        <w:autoSpaceDE w:val="0"/>
        <w:autoSpaceDN w:val="0"/>
        <w:adjustRightInd w:val="0"/>
        <w:spacing w:line="240" w:lineRule="auto"/>
        <w:contextualSpacing w:val="0"/>
        <w:textAlignment w:val="baseline"/>
      </w:pPr>
      <w:r w:rsidRPr="00FA61FA">
        <w:t>qualifications (and, where relevant, subjects taught)</w:t>
      </w:r>
    </w:p>
    <w:p w14:paraId="6B1B90CC" w14:textId="77777777" w:rsidR="00043CA2" w:rsidRDefault="00043CA2" w:rsidP="00043CA2">
      <w:pPr>
        <w:jc w:val="both"/>
      </w:pPr>
    </w:p>
    <w:p w14:paraId="1B8ECD8F" w14:textId="77777777" w:rsidR="00043CA2" w:rsidRDefault="00043CA2" w:rsidP="00043CA2">
      <w:pPr>
        <w:jc w:val="both"/>
      </w:pPr>
      <w:r>
        <w:t>When you apply to work for us, we will use your personal information to process your application, monitor recruitment statistics and fulfil any legal or statutory obligations we have as an employer. We may disclose your information to a third party in order to obtain a reference, obtain a “disclosure” from the Disclosure and Barring Service. We may also share your information with law enforcement agencies for the prevention and detection of crime.</w:t>
      </w:r>
    </w:p>
    <w:p w14:paraId="5070AC8F" w14:textId="77777777" w:rsidR="00043CA2" w:rsidRDefault="00043CA2" w:rsidP="00043CA2">
      <w:pPr>
        <w:spacing w:line="240" w:lineRule="auto"/>
        <w:jc w:val="both"/>
      </w:pPr>
    </w:p>
    <w:p w14:paraId="0D98B9FA" w14:textId="77777777" w:rsidR="00043CA2" w:rsidRDefault="00043CA2" w:rsidP="00043CA2">
      <w:pPr>
        <w:jc w:val="both"/>
      </w:pPr>
      <w:r>
        <w:t>Information about unsuccessful candidates may be held for six (6) months after the recruitment campaign has been completed, after which, it will be destroyed or deleted in accordance with the Trust Records Management policy.</w:t>
      </w:r>
    </w:p>
    <w:p w14:paraId="37235EFF" w14:textId="77777777" w:rsidR="00043CA2" w:rsidRDefault="00043CA2" w:rsidP="00043CA2">
      <w:pPr>
        <w:spacing w:line="240" w:lineRule="auto"/>
        <w:jc w:val="both"/>
      </w:pPr>
    </w:p>
    <w:p w14:paraId="1AC43747" w14:textId="77777777" w:rsidR="00043CA2" w:rsidRDefault="00043CA2" w:rsidP="00043CA2">
      <w:pPr>
        <w:jc w:val="both"/>
      </w:pPr>
      <w:r>
        <w:t>We compile files for all of our employees containing information relating to your employment. This file will be kept secure and will only be used for purposes directly related to your employment. When you leave our employment, the file will be retained in accordance with current legislation.</w:t>
      </w:r>
    </w:p>
    <w:p w14:paraId="5325F2BD" w14:textId="77777777" w:rsidR="00043CA2" w:rsidRDefault="00043CA2" w:rsidP="00043CA2">
      <w:pPr>
        <w:jc w:val="both"/>
        <w:rPr>
          <w:rFonts w:eastAsia="Calibri" w:cs="Arial"/>
        </w:rPr>
      </w:pPr>
      <w:r w:rsidRPr="00750FCE">
        <w:rPr>
          <w:rFonts w:eastAsia="Calibri" w:cs="Arial"/>
        </w:rPr>
        <w:lastRenderedPageBreak/>
        <w:t>We will not share information with third parties without consent unless the law</w:t>
      </w:r>
      <w:r>
        <w:rPr>
          <w:rFonts w:eastAsia="Calibri" w:cs="Arial"/>
        </w:rPr>
        <w:t xml:space="preserve"> and our rules allow</w:t>
      </w:r>
      <w:r w:rsidRPr="00750FCE">
        <w:rPr>
          <w:rFonts w:eastAsia="Calibri" w:cs="Arial"/>
        </w:rPr>
        <w:t xml:space="preserve"> us to.  </w:t>
      </w:r>
    </w:p>
    <w:p w14:paraId="71DE160C" w14:textId="77777777" w:rsidR="00043CA2" w:rsidRPr="00750FCE" w:rsidRDefault="00043CA2" w:rsidP="00043CA2">
      <w:pPr>
        <w:spacing w:line="240" w:lineRule="auto"/>
        <w:jc w:val="both"/>
        <w:rPr>
          <w:rFonts w:eastAsia="Calibri" w:cs="Arial"/>
        </w:rPr>
      </w:pPr>
    </w:p>
    <w:p w14:paraId="7000BEF2" w14:textId="77777777" w:rsidR="00043CA2" w:rsidRDefault="00043CA2" w:rsidP="00043CA2">
      <w:pPr>
        <w:spacing w:line="240" w:lineRule="auto"/>
      </w:pPr>
      <w:r w:rsidRPr="6358F78D">
        <w:t xml:space="preserve">We are required by law to pass on some of this </w:t>
      </w:r>
      <w:r>
        <w:t xml:space="preserve">personal </w:t>
      </w:r>
      <w:r w:rsidRPr="6358F78D">
        <w:t>data to:</w:t>
      </w:r>
    </w:p>
    <w:p w14:paraId="67AA3C07" w14:textId="77777777" w:rsidR="00043CA2" w:rsidRPr="00750FCE" w:rsidRDefault="00043CA2" w:rsidP="00043CA2">
      <w:pPr>
        <w:spacing w:line="240" w:lineRule="auto"/>
        <w:rPr>
          <w:sz w:val="16"/>
          <w:szCs w:val="16"/>
        </w:rPr>
      </w:pPr>
    </w:p>
    <w:p w14:paraId="08CDCAF6" w14:textId="77777777" w:rsidR="00043CA2" w:rsidRDefault="00043CA2" w:rsidP="00043CA2">
      <w:pPr>
        <w:pStyle w:val="ListParagraph"/>
        <w:numPr>
          <w:ilvl w:val="0"/>
          <w:numId w:val="1"/>
        </w:numPr>
      </w:pPr>
      <w:r w:rsidRPr="6358F78D">
        <w:t>The Office for National Statistics</w:t>
      </w:r>
    </w:p>
    <w:p w14:paraId="59F000DA" w14:textId="77777777" w:rsidR="00043CA2" w:rsidRDefault="00043CA2" w:rsidP="00043CA2">
      <w:pPr>
        <w:pStyle w:val="ListParagraph"/>
        <w:numPr>
          <w:ilvl w:val="0"/>
          <w:numId w:val="1"/>
        </w:numPr>
      </w:pPr>
      <w:r w:rsidRPr="6358F78D">
        <w:t xml:space="preserve">The Local Authority (LA); </w:t>
      </w:r>
    </w:p>
    <w:p w14:paraId="675DA1F4" w14:textId="77777777" w:rsidR="00043CA2" w:rsidRDefault="00043CA2" w:rsidP="00043CA2">
      <w:pPr>
        <w:pStyle w:val="ListParagraph"/>
        <w:numPr>
          <w:ilvl w:val="0"/>
          <w:numId w:val="1"/>
        </w:numPr>
      </w:pPr>
      <w:r w:rsidRPr="6358F78D">
        <w:t>The Department for Education (DfE); and</w:t>
      </w:r>
    </w:p>
    <w:p w14:paraId="0E1B0A06" w14:textId="77777777" w:rsidR="00043CA2" w:rsidRDefault="00043CA2" w:rsidP="00043CA2">
      <w:pPr>
        <w:pStyle w:val="ListParagraph"/>
        <w:numPr>
          <w:ilvl w:val="0"/>
          <w:numId w:val="1"/>
        </w:numPr>
      </w:pPr>
      <w:r w:rsidRPr="6358F78D">
        <w:t xml:space="preserve">The Education </w:t>
      </w:r>
      <w:r>
        <w:t xml:space="preserve">and Skills </w:t>
      </w:r>
      <w:r w:rsidRPr="6358F78D">
        <w:t>Funding Agency (E</w:t>
      </w:r>
      <w:r>
        <w:t>S</w:t>
      </w:r>
      <w:r w:rsidRPr="6358F78D">
        <w:t>FA).</w:t>
      </w:r>
    </w:p>
    <w:p w14:paraId="3E5C4FBD" w14:textId="77777777" w:rsidR="00043CA2" w:rsidRDefault="00043CA2" w:rsidP="00043CA2">
      <w:pPr>
        <w:spacing w:line="240" w:lineRule="auto"/>
        <w:ind w:left="720"/>
      </w:pPr>
    </w:p>
    <w:p w14:paraId="766BCB0A" w14:textId="77777777" w:rsidR="00043CA2" w:rsidRPr="00FA61FA" w:rsidRDefault="00043CA2" w:rsidP="00453852">
      <w:pPr>
        <w:jc w:val="both"/>
        <w:rPr>
          <w:szCs w:val="24"/>
        </w:rPr>
      </w:pPr>
      <w:r w:rsidRPr="00FA61FA">
        <w:rPr>
          <w:szCs w:val="24"/>
        </w:rPr>
        <w:t>We are required to share information about our workforce members with our local authority (LA) under section 5 of the Education (Supply of Information about the School Workforce) (England) Regulations 2007 and amendments.</w:t>
      </w:r>
    </w:p>
    <w:p w14:paraId="2059467B" w14:textId="77777777" w:rsidR="00043CA2" w:rsidRDefault="00043CA2" w:rsidP="00453852">
      <w:pPr>
        <w:spacing w:line="240" w:lineRule="auto"/>
        <w:ind w:left="720"/>
        <w:jc w:val="both"/>
      </w:pPr>
    </w:p>
    <w:p w14:paraId="1BF19C4D" w14:textId="77777777" w:rsidR="00043CA2" w:rsidRPr="00FA61FA" w:rsidRDefault="00043CA2" w:rsidP="00453852">
      <w:pPr>
        <w:jc w:val="both"/>
        <w:rPr>
          <w:rFonts w:cs="Arial"/>
          <w:color w:val="000000"/>
          <w:szCs w:val="24"/>
        </w:rPr>
      </w:pPr>
      <w:r w:rsidRPr="00FA61FA">
        <w:rPr>
          <w:szCs w:val="24"/>
        </w:rPr>
        <w:t xml:space="preserve">We are required to share information about our pupils with the (DfE) under section 5 of the Education (Supply of Information about the School Workforce) (England) Regulations 2007 and amendments. </w:t>
      </w:r>
    </w:p>
    <w:p w14:paraId="1F05F19E" w14:textId="77777777" w:rsidR="00043CA2" w:rsidRDefault="00043CA2" w:rsidP="00453852">
      <w:pPr>
        <w:spacing w:line="240" w:lineRule="auto"/>
        <w:ind w:left="720"/>
        <w:jc w:val="both"/>
      </w:pPr>
    </w:p>
    <w:p w14:paraId="4213045A" w14:textId="77777777" w:rsidR="00043CA2" w:rsidRDefault="00043CA2" w:rsidP="00453852">
      <w:pPr>
        <w:jc w:val="both"/>
      </w:pPr>
      <w:r>
        <w:t>A full list of the external parties and suppliers who we share staff data with, and the type of data that is shared, is shown in the appendix to this document.</w:t>
      </w:r>
    </w:p>
    <w:p w14:paraId="6E9AD53F" w14:textId="77777777" w:rsidR="00043CA2" w:rsidRDefault="00043CA2" w:rsidP="00453852">
      <w:pPr>
        <w:spacing w:line="240" w:lineRule="auto"/>
        <w:jc w:val="both"/>
      </w:pPr>
    </w:p>
    <w:p w14:paraId="44F3C8F3" w14:textId="77777777" w:rsidR="00043CA2" w:rsidRPr="00BC4035" w:rsidRDefault="00043CA2" w:rsidP="00043CA2">
      <w:pPr>
        <w:spacing w:line="240" w:lineRule="auto"/>
        <w:jc w:val="both"/>
        <w:rPr>
          <w:b/>
        </w:rPr>
      </w:pPr>
      <w:r w:rsidRPr="00BC4035">
        <w:rPr>
          <w:b/>
        </w:rPr>
        <w:t>Further information</w:t>
      </w:r>
    </w:p>
    <w:p w14:paraId="5770DDE1" w14:textId="77777777" w:rsidR="00043CA2" w:rsidRDefault="00043CA2" w:rsidP="00043CA2">
      <w:pPr>
        <w:spacing w:line="240" w:lineRule="auto"/>
        <w:jc w:val="both"/>
      </w:pPr>
    </w:p>
    <w:p w14:paraId="1FFCE525" w14:textId="77777777" w:rsidR="00043CA2" w:rsidRDefault="00043CA2" w:rsidP="00043CA2">
      <w:pPr>
        <w:jc w:val="both"/>
      </w:pPr>
      <w:r>
        <w:t xml:space="preserve">If you require more information about how the DfE store and use your personal data please visit:  </w:t>
      </w:r>
      <w:hyperlink r:id="rId13" w:history="1">
        <w:r w:rsidRPr="008E5B45">
          <w:rPr>
            <w:rStyle w:val="Hyperlink"/>
          </w:rPr>
          <w:t>https://www.gov.uk/data-protection-how-we-collect-and-share-research-data</w:t>
        </w:r>
      </w:hyperlink>
      <w:r>
        <w:t xml:space="preserve"> </w:t>
      </w:r>
    </w:p>
    <w:p w14:paraId="43EF7F34" w14:textId="77777777" w:rsidR="00043CA2" w:rsidRDefault="00043CA2" w:rsidP="00043CA2">
      <w:pPr>
        <w:spacing w:line="240" w:lineRule="auto"/>
      </w:pPr>
    </w:p>
    <w:p w14:paraId="55EFC1A9" w14:textId="77777777" w:rsidR="00043CA2" w:rsidRDefault="00043CA2" w:rsidP="00043CA2">
      <w:pPr>
        <w:jc w:val="both"/>
      </w:pPr>
      <w:r w:rsidRPr="6358F78D">
        <w:t>If you need more infor</w:t>
      </w:r>
      <w:r>
        <w:t xml:space="preserve">mation about how the LA </w:t>
      </w:r>
      <w:r w:rsidRPr="6358F78D">
        <w:t>store and use information, then please go to the following websites:</w:t>
      </w:r>
    </w:p>
    <w:p w14:paraId="69E54D14" w14:textId="77777777" w:rsidR="00043CA2" w:rsidRPr="00F426F4" w:rsidRDefault="00043CA2" w:rsidP="00043CA2">
      <w:pPr>
        <w:spacing w:line="240" w:lineRule="auto"/>
        <w:rPr>
          <w:sz w:val="12"/>
          <w:szCs w:val="12"/>
        </w:rPr>
      </w:pPr>
    </w:p>
    <w:p w14:paraId="1CCAEC8F" w14:textId="77777777" w:rsidR="00043CA2" w:rsidRDefault="00043CA2" w:rsidP="00043CA2">
      <w:r w:rsidRPr="6358F78D">
        <w:t>www.centralbedfordshire.gov.uk</w:t>
      </w:r>
    </w:p>
    <w:p w14:paraId="2FE1D9D4" w14:textId="77777777" w:rsidR="00043CA2" w:rsidRDefault="00043CA2" w:rsidP="00043CA2">
      <w:r>
        <w:t>www.leicester.gov.uk</w:t>
      </w:r>
    </w:p>
    <w:p w14:paraId="066E767B" w14:textId="77777777" w:rsidR="00043CA2" w:rsidRDefault="00043CA2" w:rsidP="00043CA2">
      <w:r w:rsidRPr="6358F78D">
        <w:t>www.lincolnshire.gov.uk</w:t>
      </w:r>
    </w:p>
    <w:p w14:paraId="56C405B4" w14:textId="77777777" w:rsidR="00043CA2" w:rsidRDefault="00043CA2" w:rsidP="00043CA2">
      <w:r w:rsidRPr="6358F78D">
        <w:t>www.northamptonshire.gov.uk</w:t>
      </w:r>
    </w:p>
    <w:p w14:paraId="391BACFF" w14:textId="10F343C8" w:rsidR="00043CA2" w:rsidRDefault="00043CA2" w:rsidP="00043CA2">
      <w:r w:rsidRPr="6358F78D">
        <w:t>www.nottingham</w:t>
      </w:r>
      <w:r>
        <w:t>city</w:t>
      </w:r>
      <w:r w:rsidRPr="6358F78D">
        <w:t>.gov.uk</w:t>
      </w:r>
    </w:p>
    <w:p w14:paraId="75C88DF9" w14:textId="77777777" w:rsidR="00043CA2" w:rsidRDefault="00043CA2" w:rsidP="00043CA2">
      <w:r w:rsidRPr="6358F78D">
        <w:t>www.nottinghamshire.gov.uk</w:t>
      </w:r>
    </w:p>
    <w:p w14:paraId="29FB7368" w14:textId="77777777" w:rsidR="00043CA2" w:rsidRDefault="00043CA2" w:rsidP="00043CA2">
      <w:r w:rsidRPr="6358F78D">
        <w:t xml:space="preserve">www.peterborough.gov.uk  </w:t>
      </w:r>
    </w:p>
    <w:p w14:paraId="2E87307A" w14:textId="77777777" w:rsidR="00043CA2" w:rsidRDefault="00043CA2" w:rsidP="00043CA2">
      <w:pPr>
        <w:spacing w:line="240" w:lineRule="auto"/>
      </w:pPr>
    </w:p>
    <w:p w14:paraId="135B8E0B" w14:textId="77777777" w:rsidR="00043CA2" w:rsidRDefault="00043CA2" w:rsidP="00043CA2">
      <w:pPr>
        <w:pStyle w:val="ListParagraph"/>
        <w:numPr>
          <w:ilvl w:val="0"/>
          <w:numId w:val="1"/>
        </w:numPr>
        <w:spacing w:line="240" w:lineRule="auto"/>
        <w:ind w:left="714" w:hanging="357"/>
      </w:pPr>
      <w:r w:rsidRPr="6358F78D">
        <w:t>Department for Education:</w:t>
      </w:r>
    </w:p>
    <w:p w14:paraId="3A64E7AE" w14:textId="77777777" w:rsidR="00043CA2" w:rsidRDefault="00043CA2" w:rsidP="00043CA2">
      <w:pPr>
        <w:spacing w:line="240" w:lineRule="auto"/>
      </w:pPr>
      <w:r w:rsidRPr="6358F78D">
        <w:t xml:space="preserve">      </w:t>
      </w:r>
    </w:p>
    <w:p w14:paraId="4C18D414" w14:textId="77777777" w:rsidR="00043CA2" w:rsidRDefault="00043CA2" w:rsidP="00043CA2">
      <w:r w:rsidRPr="6358F78D">
        <w:t xml:space="preserve">      Public Communications Unit</w:t>
      </w:r>
    </w:p>
    <w:p w14:paraId="6F8CE33F" w14:textId="77777777" w:rsidR="00043CA2" w:rsidRDefault="00043CA2" w:rsidP="00043CA2">
      <w:r w:rsidRPr="6358F78D">
        <w:t xml:space="preserve">      Department for Education</w:t>
      </w:r>
    </w:p>
    <w:p w14:paraId="0AF6DBE1" w14:textId="77777777" w:rsidR="00043CA2" w:rsidRDefault="00043CA2" w:rsidP="00043CA2">
      <w:r w:rsidRPr="6358F78D">
        <w:t xml:space="preserve">      Sanctuary Buildings</w:t>
      </w:r>
    </w:p>
    <w:p w14:paraId="3B5E011C" w14:textId="77777777" w:rsidR="00043CA2" w:rsidRDefault="00043CA2" w:rsidP="00043CA2">
      <w:r w:rsidRPr="6358F78D">
        <w:t xml:space="preserve">      Great Smith Street</w:t>
      </w:r>
    </w:p>
    <w:p w14:paraId="205D55C2" w14:textId="77777777" w:rsidR="00043CA2" w:rsidRDefault="00043CA2" w:rsidP="00043CA2">
      <w:r w:rsidRPr="6358F78D">
        <w:t xml:space="preserve">      London SW1P 3BT</w:t>
      </w:r>
    </w:p>
    <w:p w14:paraId="37AFAB00" w14:textId="77777777" w:rsidR="00043CA2" w:rsidRPr="00095EC0" w:rsidRDefault="00043CA2" w:rsidP="00043CA2">
      <w:pPr>
        <w:rPr>
          <w:sz w:val="8"/>
          <w:szCs w:val="8"/>
          <w:lang w:val="de"/>
        </w:rPr>
      </w:pPr>
      <w:r>
        <w:rPr>
          <w:lang w:val="de"/>
        </w:rPr>
        <w:t xml:space="preserve">      </w:t>
      </w:r>
    </w:p>
    <w:p w14:paraId="693FE954" w14:textId="77777777" w:rsidR="00043CA2" w:rsidRDefault="00043CA2" w:rsidP="00043CA2">
      <w:r>
        <w:rPr>
          <w:lang w:val="de"/>
        </w:rPr>
        <w:t xml:space="preserve">      Website:</w:t>
      </w:r>
      <w:r w:rsidRPr="6358F78D">
        <w:rPr>
          <w:lang w:val="de"/>
        </w:rPr>
        <w:t xml:space="preserve">http://www.education.gov.uk/help/contactus     </w:t>
      </w:r>
    </w:p>
    <w:p w14:paraId="53E71C8C" w14:textId="77777777" w:rsidR="00043CA2" w:rsidRDefault="00043CA2" w:rsidP="00043CA2">
      <w:r>
        <w:rPr>
          <w:lang w:val="de"/>
        </w:rPr>
        <w:t xml:space="preserve">     </w:t>
      </w:r>
      <w:r w:rsidRPr="6358F78D">
        <w:rPr>
          <w:lang w:val="de"/>
        </w:rPr>
        <w:t xml:space="preserve"> </w:t>
      </w:r>
    </w:p>
    <w:p w14:paraId="67A60736" w14:textId="77777777" w:rsidR="00453852" w:rsidRDefault="00453852" w:rsidP="00043CA2">
      <w:pPr>
        <w:spacing w:line="240" w:lineRule="auto"/>
        <w:jc w:val="both"/>
        <w:rPr>
          <w:b/>
        </w:rPr>
      </w:pPr>
    </w:p>
    <w:p w14:paraId="3FA6B0E5" w14:textId="77777777" w:rsidR="00453852" w:rsidRDefault="00453852" w:rsidP="00043CA2">
      <w:pPr>
        <w:spacing w:line="240" w:lineRule="auto"/>
        <w:jc w:val="both"/>
        <w:rPr>
          <w:b/>
        </w:rPr>
      </w:pPr>
    </w:p>
    <w:p w14:paraId="53D6256D" w14:textId="77777777" w:rsidR="00453852" w:rsidRDefault="00453852" w:rsidP="00043CA2">
      <w:pPr>
        <w:spacing w:line="240" w:lineRule="auto"/>
        <w:jc w:val="both"/>
        <w:rPr>
          <w:b/>
        </w:rPr>
      </w:pPr>
    </w:p>
    <w:p w14:paraId="5011C6C6" w14:textId="77777777" w:rsidR="00453852" w:rsidRDefault="00453852" w:rsidP="00043CA2">
      <w:pPr>
        <w:spacing w:line="240" w:lineRule="auto"/>
        <w:jc w:val="both"/>
        <w:rPr>
          <w:b/>
        </w:rPr>
      </w:pPr>
    </w:p>
    <w:p w14:paraId="0237CA53" w14:textId="77777777" w:rsidR="00453852" w:rsidRDefault="00453852" w:rsidP="00043CA2">
      <w:pPr>
        <w:spacing w:line="240" w:lineRule="auto"/>
        <w:jc w:val="both"/>
        <w:rPr>
          <w:b/>
        </w:rPr>
      </w:pPr>
    </w:p>
    <w:p w14:paraId="54F7A5AD" w14:textId="77777777" w:rsidR="00453852" w:rsidRDefault="00453852" w:rsidP="00043CA2">
      <w:pPr>
        <w:spacing w:line="240" w:lineRule="auto"/>
        <w:jc w:val="both"/>
        <w:rPr>
          <w:b/>
        </w:rPr>
      </w:pPr>
    </w:p>
    <w:p w14:paraId="606F8645" w14:textId="77777777" w:rsidR="00453852" w:rsidRDefault="00453852" w:rsidP="00043CA2">
      <w:pPr>
        <w:spacing w:line="240" w:lineRule="auto"/>
        <w:jc w:val="both"/>
        <w:rPr>
          <w:b/>
        </w:rPr>
      </w:pPr>
    </w:p>
    <w:p w14:paraId="6F64ABF8" w14:textId="77777777" w:rsidR="00453852" w:rsidRDefault="00453852" w:rsidP="00043CA2">
      <w:pPr>
        <w:spacing w:line="240" w:lineRule="auto"/>
        <w:jc w:val="both"/>
        <w:rPr>
          <w:b/>
        </w:rPr>
      </w:pPr>
    </w:p>
    <w:p w14:paraId="1CFED1D8" w14:textId="317EFAB4" w:rsidR="00043CA2" w:rsidRPr="00A7627C" w:rsidRDefault="00043CA2" w:rsidP="00043CA2">
      <w:pPr>
        <w:spacing w:line="240" w:lineRule="auto"/>
        <w:jc w:val="both"/>
        <w:rPr>
          <w:b/>
        </w:rPr>
      </w:pPr>
      <w:r>
        <w:rPr>
          <w:b/>
        </w:rPr>
        <w:lastRenderedPageBreak/>
        <w:t>Concerns</w:t>
      </w:r>
    </w:p>
    <w:p w14:paraId="76C51E69" w14:textId="77777777" w:rsidR="00043CA2" w:rsidRDefault="00043CA2" w:rsidP="00043CA2">
      <w:pPr>
        <w:spacing w:line="240" w:lineRule="auto"/>
        <w:jc w:val="both"/>
      </w:pPr>
    </w:p>
    <w:p w14:paraId="032CA546" w14:textId="77777777" w:rsidR="00043CA2" w:rsidRDefault="00043CA2" w:rsidP="00043CA2">
      <w:pPr>
        <w:spacing w:line="240" w:lineRule="auto"/>
        <w:jc w:val="both"/>
      </w:pPr>
      <w:r>
        <w:rPr>
          <w:rFonts w:eastAsia="Calibri" w:cs="Arial"/>
        </w:rPr>
        <w:t>If you wish</w:t>
      </w:r>
      <w:r w:rsidRPr="00F92E08">
        <w:rPr>
          <w:rFonts w:eastAsia="Calibri" w:cs="Arial"/>
        </w:rPr>
        <w:t xml:space="preserve"> to see a copy of information </w:t>
      </w:r>
      <w:r>
        <w:rPr>
          <w:rFonts w:eastAsia="Calibri" w:cs="Arial"/>
        </w:rPr>
        <w:t>we hold about you</w:t>
      </w:r>
      <w:r w:rsidRPr="00F92E08">
        <w:rPr>
          <w:rFonts w:eastAsia="Calibri" w:cs="Arial"/>
        </w:rPr>
        <w:t xml:space="preserve">, please contact </w:t>
      </w:r>
      <w:r>
        <w:rPr>
          <w:rFonts w:eastAsia="Calibri" w:cs="Arial"/>
        </w:rPr>
        <w:t xml:space="preserve">the DPO on the email address below. </w:t>
      </w:r>
    </w:p>
    <w:p w14:paraId="62CD1CF5" w14:textId="77777777" w:rsidR="00043CA2" w:rsidRDefault="00043CA2" w:rsidP="00043CA2">
      <w:pPr>
        <w:spacing w:line="240" w:lineRule="auto"/>
        <w:jc w:val="both"/>
      </w:pPr>
    </w:p>
    <w:p w14:paraId="71DCDB7D" w14:textId="77777777" w:rsidR="00043CA2" w:rsidRDefault="00043CA2" w:rsidP="00043CA2">
      <w:pPr>
        <w:jc w:val="both"/>
      </w:pPr>
      <w:r>
        <w:t xml:space="preserve">If you have a concern about the way the Trust or an individual Academy is collecting or using your personal data, we request that you raise your concern with us in the first instance. Either contact the Trust DPO at </w:t>
      </w:r>
      <w:r w:rsidRPr="00221E8E">
        <w:rPr>
          <w:i/>
        </w:rPr>
        <w:t>dataprotection@greenwoodacademies.org</w:t>
      </w:r>
      <w:r>
        <w:t xml:space="preserve"> or the individual Academy office.</w:t>
      </w:r>
    </w:p>
    <w:p w14:paraId="40DD3E40" w14:textId="77777777" w:rsidR="00043CA2" w:rsidRDefault="00043CA2" w:rsidP="00043CA2">
      <w:pPr>
        <w:spacing w:line="240" w:lineRule="auto"/>
        <w:jc w:val="both"/>
      </w:pPr>
    </w:p>
    <w:p w14:paraId="02A9F00D" w14:textId="77777777" w:rsidR="00043CA2" w:rsidRDefault="00043CA2" w:rsidP="00043CA2">
      <w:pPr>
        <w:jc w:val="both"/>
      </w:pPr>
      <w:r>
        <w:t xml:space="preserve">Alternatively, you can contact the Information Commissioner’s Office (ICO) at </w:t>
      </w:r>
      <w:hyperlink r:id="rId14" w:history="1">
        <w:r w:rsidRPr="000E749A">
          <w:rPr>
            <w:rStyle w:val="Hyperlink"/>
          </w:rPr>
          <w:t>https://ico.org.uk/concerns</w:t>
        </w:r>
      </w:hyperlink>
      <w:r>
        <w:t>. They can also be contacted on 0303 123 1113 (Monday-Friday 9am-5pm).</w:t>
      </w:r>
    </w:p>
    <w:p w14:paraId="4C6ACB2F" w14:textId="77777777" w:rsidR="00043CA2" w:rsidRDefault="00043CA2" w:rsidP="00043CA2"/>
    <w:p w14:paraId="36732298" w14:textId="77777777" w:rsidR="009B6854" w:rsidRDefault="009B6854" w:rsidP="6358F78D">
      <w:pPr>
        <w:rPr>
          <w:rFonts w:cs="Arial"/>
          <w:b/>
          <w:sz w:val="24"/>
          <w:szCs w:val="24"/>
        </w:rPr>
      </w:pPr>
    </w:p>
    <w:sectPr w:rsidR="009B6854" w:rsidSect="00947A7C">
      <w:headerReference w:type="default" r:id="rId15"/>
      <w:footerReference w:type="default" r:id="rId16"/>
      <w:headerReference w:type="first" r:id="rId17"/>
      <w:footerReference w:type="first" r:id="rId18"/>
      <w:pgSz w:w="11906" w:h="16838"/>
      <w:pgMar w:top="851" w:right="1304" w:bottom="1077" w:left="1418" w:header="567" w:footer="227"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3261" w14:textId="77777777" w:rsidR="00D60C9C" w:rsidRDefault="00D60C9C" w:rsidP="00167148">
      <w:pPr>
        <w:spacing w:line="240" w:lineRule="auto"/>
      </w:pPr>
      <w:r>
        <w:separator/>
      </w:r>
    </w:p>
  </w:endnote>
  <w:endnote w:type="continuationSeparator" w:id="0">
    <w:p w14:paraId="7A1D74C8" w14:textId="77777777" w:rsidR="00D60C9C" w:rsidRDefault="00D60C9C" w:rsidP="00167148">
      <w:pPr>
        <w:spacing w:line="240" w:lineRule="auto"/>
      </w:pPr>
      <w:r>
        <w:continuationSeparator/>
      </w:r>
    </w:p>
  </w:endnote>
  <w:endnote w:type="continuationNotice" w:id="1">
    <w:p w14:paraId="056F6055" w14:textId="77777777" w:rsidR="00D60C9C" w:rsidRDefault="00D60C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5589"/>
      <w:gridCol w:w="3575"/>
    </w:tblGrid>
    <w:tr w:rsidR="00757B07" w:rsidRPr="003853BB" w14:paraId="1BD538E4" w14:textId="77777777" w:rsidTr="00E177AE">
      <w:tc>
        <w:tcPr>
          <w:tcW w:w="5637" w:type="dxa"/>
        </w:tcPr>
        <w:p w14:paraId="1BD538E2" w14:textId="1189C7A7" w:rsidR="00757B07" w:rsidRPr="003853BB" w:rsidRDefault="008551C0" w:rsidP="0067072A">
          <w:pPr>
            <w:pStyle w:val="Footer"/>
            <w:rPr>
              <w:sz w:val="20"/>
              <w:szCs w:val="20"/>
            </w:rPr>
          </w:pPr>
          <w:r>
            <w:rPr>
              <w:noProof/>
              <w:sz w:val="20"/>
              <w:szCs w:val="20"/>
            </w:rPr>
            <mc:AlternateContent>
              <mc:Choice Requires="wps">
                <w:drawing>
                  <wp:anchor distT="0" distB="0" distL="114300" distR="114300" simplePos="0" relativeHeight="251661312" behindDoc="0" locked="0" layoutInCell="0" allowOverlap="1" wp14:anchorId="6DBD1374" wp14:editId="1F36326E">
                    <wp:simplePos x="0" y="0"/>
                    <wp:positionH relativeFrom="page">
                      <wp:posOffset>0</wp:posOffset>
                    </wp:positionH>
                    <wp:positionV relativeFrom="page">
                      <wp:posOffset>10227945</wp:posOffset>
                    </wp:positionV>
                    <wp:extent cx="7560310" cy="273050"/>
                    <wp:effectExtent l="0" t="0" r="0" b="12700"/>
                    <wp:wrapNone/>
                    <wp:docPr id="4" name="MSIPCM3ffd491e98cf94b1220d398c"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54F3ED" w14:textId="23B3B3DB" w:rsidR="008551C0" w:rsidRPr="008551C0" w:rsidRDefault="008551C0" w:rsidP="008551C0">
                                <w:pPr>
                                  <w:rPr>
                                    <w:rFonts w:ascii="Calibri" w:hAnsi="Calibri" w:cs="Calibri"/>
                                    <w:color w:val="000000"/>
                                    <w:sz w:val="20"/>
                                  </w:rPr>
                                </w:pPr>
                                <w:r w:rsidRPr="008551C0">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BD1374" id="_x0000_t202" coordsize="21600,21600" o:spt="202" path="m,l,21600r21600,l21600,xe">
                    <v:stroke joinstyle="miter"/>
                    <v:path gradientshapeok="t" o:connecttype="rect"/>
                  </v:shapetype>
                  <v:shape id="MSIPCM3ffd491e98cf94b1220d398c" o:spid="_x0000_s1027" type="#_x0000_t202" alt="{&quot;HashCode&quot;:-45436510,&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fill o:detectmouseclick="t"/>
                    <v:textbox inset="20pt,0,,0">
                      <w:txbxContent>
                        <w:p w14:paraId="1654F3ED" w14:textId="23B3B3DB" w:rsidR="008551C0" w:rsidRPr="008551C0" w:rsidRDefault="008551C0" w:rsidP="008551C0">
                          <w:pPr>
                            <w:rPr>
                              <w:rFonts w:ascii="Calibri" w:hAnsi="Calibri" w:cs="Calibri"/>
                              <w:color w:val="000000"/>
                              <w:sz w:val="20"/>
                            </w:rPr>
                          </w:pPr>
                          <w:r w:rsidRPr="008551C0">
                            <w:rPr>
                              <w:rFonts w:ascii="Calibri" w:hAnsi="Calibri" w:cs="Calibri"/>
                              <w:color w:val="000000"/>
                              <w:sz w:val="20"/>
                            </w:rPr>
                            <w:t>Public</w:t>
                          </w:r>
                        </w:p>
                      </w:txbxContent>
                    </v:textbox>
                    <w10:wrap anchorx="page" anchory="page"/>
                  </v:shape>
                </w:pict>
              </mc:Fallback>
            </mc:AlternateContent>
          </w:r>
          <w:r w:rsidR="00757B07" w:rsidRPr="003853BB">
            <w:rPr>
              <w:sz w:val="20"/>
              <w:szCs w:val="20"/>
            </w:rPr>
            <w:t xml:space="preserve">Title:  </w:t>
          </w:r>
          <w:sdt>
            <w:sdtPr>
              <w:rPr>
                <w:sz w:val="20"/>
                <w:szCs w:val="20"/>
              </w:rPr>
              <w:alias w:val="Title"/>
              <w:tag w:val=""/>
              <w:id w:val="1793313957"/>
              <w:dataBinding w:prefixMappings="xmlns:ns0='http://purl.org/dc/elements/1.1/' xmlns:ns1='http://schemas.openxmlformats.org/package/2006/metadata/core-properties' " w:xpath="/ns1:coreProperties[1]/ns0:title[1]" w:storeItemID="{6C3C8BC8-F283-45AE-878A-BAB7291924A1}"/>
              <w:text/>
            </w:sdtPr>
            <w:sdtEndPr/>
            <w:sdtContent>
              <w:r w:rsidR="00F01A4A">
                <w:rPr>
                  <w:sz w:val="20"/>
                  <w:szCs w:val="20"/>
                </w:rPr>
                <w:t>Privacy Policy for Staff</w:t>
              </w:r>
            </w:sdtContent>
          </w:sdt>
        </w:p>
      </w:tc>
      <w:tc>
        <w:tcPr>
          <w:tcW w:w="3605" w:type="dxa"/>
        </w:tcPr>
        <w:p w14:paraId="1BD538E3" w14:textId="77777777" w:rsidR="00757B07" w:rsidRPr="003853BB" w:rsidRDefault="00757B07" w:rsidP="0067072A">
          <w:pPr>
            <w:pStyle w:val="Footer"/>
            <w:jc w:val="right"/>
            <w:rPr>
              <w:sz w:val="20"/>
              <w:szCs w:val="20"/>
            </w:rPr>
          </w:pPr>
          <w:r w:rsidRPr="003853BB">
            <w:rPr>
              <w:sz w:val="20"/>
              <w:szCs w:val="20"/>
            </w:rPr>
            <w:t xml:space="preserve">Page </w:t>
          </w:r>
          <w:r w:rsidRPr="003853BB">
            <w:rPr>
              <w:b/>
              <w:bCs/>
              <w:sz w:val="20"/>
              <w:szCs w:val="20"/>
            </w:rPr>
            <w:fldChar w:fldCharType="begin"/>
          </w:r>
          <w:r w:rsidRPr="003853BB">
            <w:rPr>
              <w:b/>
              <w:bCs/>
              <w:sz w:val="20"/>
              <w:szCs w:val="20"/>
            </w:rPr>
            <w:instrText xml:space="preserve"> PAGE </w:instrText>
          </w:r>
          <w:r w:rsidRPr="003853BB">
            <w:rPr>
              <w:b/>
              <w:bCs/>
              <w:sz w:val="20"/>
              <w:szCs w:val="20"/>
            </w:rPr>
            <w:fldChar w:fldCharType="separate"/>
          </w:r>
          <w:r w:rsidR="00FF3941">
            <w:rPr>
              <w:b/>
              <w:bCs/>
              <w:noProof/>
              <w:sz w:val="20"/>
              <w:szCs w:val="20"/>
            </w:rPr>
            <w:t>4</w:t>
          </w:r>
          <w:r w:rsidRPr="003853BB">
            <w:rPr>
              <w:b/>
              <w:bCs/>
              <w:sz w:val="20"/>
              <w:szCs w:val="20"/>
            </w:rPr>
            <w:fldChar w:fldCharType="end"/>
          </w:r>
          <w:r w:rsidRPr="003853BB">
            <w:rPr>
              <w:sz w:val="20"/>
              <w:szCs w:val="20"/>
            </w:rPr>
            <w:t xml:space="preserve"> of </w:t>
          </w:r>
          <w:r w:rsidRPr="003853BB">
            <w:rPr>
              <w:b/>
              <w:bCs/>
              <w:sz w:val="20"/>
              <w:szCs w:val="20"/>
            </w:rPr>
            <w:fldChar w:fldCharType="begin"/>
          </w:r>
          <w:r w:rsidRPr="003853BB">
            <w:rPr>
              <w:b/>
              <w:bCs/>
              <w:sz w:val="20"/>
              <w:szCs w:val="20"/>
            </w:rPr>
            <w:instrText xml:space="preserve"> NUMPAGES  </w:instrText>
          </w:r>
          <w:r w:rsidRPr="003853BB">
            <w:rPr>
              <w:b/>
              <w:bCs/>
              <w:sz w:val="20"/>
              <w:szCs w:val="20"/>
            </w:rPr>
            <w:fldChar w:fldCharType="separate"/>
          </w:r>
          <w:r w:rsidR="00FF3941">
            <w:rPr>
              <w:b/>
              <w:bCs/>
              <w:noProof/>
              <w:sz w:val="20"/>
              <w:szCs w:val="20"/>
            </w:rPr>
            <w:t>4</w:t>
          </w:r>
          <w:r w:rsidRPr="003853BB">
            <w:rPr>
              <w:b/>
              <w:bCs/>
              <w:sz w:val="20"/>
              <w:szCs w:val="20"/>
            </w:rPr>
            <w:fldChar w:fldCharType="end"/>
          </w:r>
        </w:p>
      </w:tc>
    </w:tr>
    <w:tr w:rsidR="00757B07" w:rsidRPr="003853BB" w14:paraId="1BD538E7" w14:textId="77777777" w:rsidTr="00E177AE">
      <w:tc>
        <w:tcPr>
          <w:tcW w:w="5637" w:type="dxa"/>
        </w:tcPr>
        <w:p w14:paraId="1BD538E5" w14:textId="77777777" w:rsidR="00757B07" w:rsidRPr="003853BB" w:rsidRDefault="00757B07" w:rsidP="0067072A">
          <w:pPr>
            <w:pStyle w:val="Footer"/>
            <w:rPr>
              <w:sz w:val="20"/>
              <w:szCs w:val="20"/>
            </w:rPr>
          </w:pPr>
        </w:p>
      </w:tc>
      <w:tc>
        <w:tcPr>
          <w:tcW w:w="3605" w:type="dxa"/>
        </w:tcPr>
        <w:p w14:paraId="1BD538E6" w14:textId="77777777" w:rsidR="00757B07" w:rsidRPr="003853BB" w:rsidRDefault="00757B07" w:rsidP="0067072A">
          <w:pPr>
            <w:pStyle w:val="Footer"/>
            <w:rPr>
              <w:sz w:val="20"/>
              <w:szCs w:val="20"/>
            </w:rPr>
          </w:pPr>
        </w:p>
      </w:tc>
    </w:tr>
  </w:tbl>
  <w:p w14:paraId="1BD538E8" w14:textId="77777777" w:rsidR="00167148" w:rsidRPr="00757B07" w:rsidRDefault="00167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266A" w14:textId="1F116DDE" w:rsidR="008551C0" w:rsidRDefault="008551C0">
    <w:pPr>
      <w:pStyle w:val="Footer"/>
    </w:pPr>
    <w:r>
      <w:rPr>
        <w:noProof/>
      </w:rPr>
      <mc:AlternateContent>
        <mc:Choice Requires="wps">
          <w:drawing>
            <wp:anchor distT="0" distB="0" distL="114300" distR="114300" simplePos="0" relativeHeight="251662336" behindDoc="0" locked="0" layoutInCell="0" allowOverlap="1" wp14:anchorId="7AB09791" wp14:editId="682BA795">
              <wp:simplePos x="0" y="0"/>
              <wp:positionH relativeFrom="page">
                <wp:posOffset>0</wp:posOffset>
              </wp:positionH>
              <wp:positionV relativeFrom="page">
                <wp:posOffset>10227945</wp:posOffset>
              </wp:positionV>
              <wp:extent cx="7560310" cy="273050"/>
              <wp:effectExtent l="0" t="0" r="0" b="12700"/>
              <wp:wrapNone/>
              <wp:docPr id="5" name="MSIPCM6cd14ecbac2428c20c4cae84"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0402A9" w14:textId="753997CC" w:rsidR="008551C0" w:rsidRPr="008551C0" w:rsidRDefault="008551C0" w:rsidP="008551C0">
                          <w:pPr>
                            <w:rPr>
                              <w:rFonts w:ascii="Calibri" w:hAnsi="Calibri" w:cs="Calibri"/>
                              <w:color w:val="000000"/>
                              <w:sz w:val="20"/>
                            </w:rPr>
                          </w:pPr>
                          <w:r w:rsidRPr="008551C0">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AB09791" id="_x0000_t202" coordsize="21600,21600" o:spt="202" path="m,l,21600r21600,l21600,xe">
              <v:stroke joinstyle="miter"/>
              <v:path gradientshapeok="t" o:connecttype="rect"/>
            </v:shapetype>
            <v:shape id="MSIPCM6cd14ecbac2428c20c4cae84" o:spid="_x0000_s1029" type="#_x0000_t202" alt="{&quot;HashCode&quot;:-45436510,&quot;Height&quot;:841.0,&quot;Width&quot;:595.0,&quot;Placement&quot;:&quot;Footer&quot;,&quot;Index&quot;:&quot;FirstPage&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EGHA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" o:allowincell="f" filled="f" stroked="f" strokeweight=".5pt">
              <v:fill o:detectmouseclick="t"/>
              <v:textbox inset="20pt,0,,0">
                <w:txbxContent>
                  <w:p w14:paraId="660402A9" w14:textId="753997CC" w:rsidR="008551C0" w:rsidRPr="008551C0" w:rsidRDefault="008551C0" w:rsidP="008551C0">
                    <w:pPr>
                      <w:rPr>
                        <w:rFonts w:ascii="Calibri" w:hAnsi="Calibri" w:cs="Calibri"/>
                        <w:color w:val="000000"/>
                        <w:sz w:val="20"/>
                      </w:rPr>
                    </w:pPr>
                    <w:r w:rsidRPr="008551C0">
                      <w:rPr>
                        <w:rFonts w:ascii="Calibri" w:hAnsi="Calibri" w:cs="Calibri"/>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476D" w14:textId="77777777" w:rsidR="00D60C9C" w:rsidRDefault="00D60C9C" w:rsidP="00167148">
      <w:pPr>
        <w:spacing w:line="240" w:lineRule="auto"/>
      </w:pPr>
      <w:r>
        <w:separator/>
      </w:r>
    </w:p>
  </w:footnote>
  <w:footnote w:type="continuationSeparator" w:id="0">
    <w:p w14:paraId="04045DEF" w14:textId="77777777" w:rsidR="00D60C9C" w:rsidRDefault="00D60C9C" w:rsidP="00167148">
      <w:pPr>
        <w:spacing w:line="240" w:lineRule="auto"/>
      </w:pPr>
      <w:r>
        <w:continuationSeparator/>
      </w:r>
    </w:p>
  </w:footnote>
  <w:footnote w:type="continuationNotice" w:id="1">
    <w:p w14:paraId="74D8F873" w14:textId="77777777" w:rsidR="00D60C9C" w:rsidRDefault="00D60C9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326A" w14:textId="32BDEA98" w:rsidR="008551C0" w:rsidRDefault="008551C0">
    <w:pPr>
      <w:pStyle w:val="Header"/>
    </w:pPr>
    <w:r>
      <w:rPr>
        <w:noProof/>
      </w:rPr>
      <mc:AlternateContent>
        <mc:Choice Requires="wps">
          <w:drawing>
            <wp:anchor distT="0" distB="0" distL="114300" distR="114300" simplePos="0" relativeHeight="251659264" behindDoc="0" locked="0" layoutInCell="0" allowOverlap="1" wp14:anchorId="3ADDA575" wp14:editId="58724047">
              <wp:simplePos x="0" y="0"/>
              <wp:positionH relativeFrom="page">
                <wp:posOffset>0</wp:posOffset>
              </wp:positionH>
              <wp:positionV relativeFrom="page">
                <wp:posOffset>190500</wp:posOffset>
              </wp:positionV>
              <wp:extent cx="7560310" cy="273050"/>
              <wp:effectExtent l="0" t="0" r="0" b="12700"/>
              <wp:wrapNone/>
              <wp:docPr id="1" name="MSIPCM00dc46128d7c5df297bb9b3c" descr="{&quot;HashCode&quot;:-695740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5C62C2" w14:textId="06AD7322" w:rsidR="008551C0" w:rsidRPr="008551C0" w:rsidRDefault="008551C0" w:rsidP="008551C0">
                          <w:pPr>
                            <w:rPr>
                              <w:rFonts w:ascii="Calibri" w:hAnsi="Calibri" w:cs="Calibri"/>
                              <w:color w:val="000000"/>
                              <w:sz w:val="20"/>
                            </w:rPr>
                          </w:pPr>
                          <w:r w:rsidRPr="008551C0">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ADDA575" id="_x0000_t202" coordsize="21600,21600" o:spt="202" path="m,l,21600r21600,l21600,xe">
              <v:stroke joinstyle="miter"/>
              <v:path gradientshapeok="t" o:connecttype="rect"/>
            </v:shapetype>
            <v:shape id="MSIPCM00dc46128d7c5df297bb9b3c" o:spid="_x0000_s1026" type="#_x0000_t202" alt="{&quot;HashCode&quot;:-6957407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fill o:detectmouseclick="t"/>
              <v:textbox inset="20pt,0,,0">
                <w:txbxContent>
                  <w:p w14:paraId="015C62C2" w14:textId="06AD7322" w:rsidR="008551C0" w:rsidRPr="008551C0" w:rsidRDefault="008551C0" w:rsidP="008551C0">
                    <w:pPr>
                      <w:rPr>
                        <w:rFonts w:ascii="Calibri" w:hAnsi="Calibri" w:cs="Calibri"/>
                        <w:color w:val="000000"/>
                        <w:sz w:val="20"/>
                      </w:rPr>
                    </w:pPr>
                    <w:r w:rsidRPr="008551C0">
                      <w:rPr>
                        <w:rFonts w:ascii="Calibri" w:hAnsi="Calibri" w:cs="Calibri"/>
                        <w:color w:val="000000"/>
                        <w:sz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306D" w14:textId="791EADCE" w:rsidR="008551C0" w:rsidRDefault="008551C0">
    <w:pPr>
      <w:pStyle w:val="Header"/>
    </w:pPr>
    <w:r>
      <w:rPr>
        <w:noProof/>
      </w:rPr>
      <mc:AlternateContent>
        <mc:Choice Requires="wps">
          <w:drawing>
            <wp:anchor distT="0" distB="0" distL="114300" distR="114300" simplePos="0" relativeHeight="251660288" behindDoc="0" locked="0" layoutInCell="0" allowOverlap="1" wp14:anchorId="28FEBF75" wp14:editId="23808164">
              <wp:simplePos x="0" y="0"/>
              <wp:positionH relativeFrom="page">
                <wp:posOffset>0</wp:posOffset>
              </wp:positionH>
              <wp:positionV relativeFrom="page">
                <wp:posOffset>190500</wp:posOffset>
              </wp:positionV>
              <wp:extent cx="7560310" cy="273050"/>
              <wp:effectExtent l="0" t="0" r="0" b="12700"/>
              <wp:wrapNone/>
              <wp:docPr id="3" name="MSIPCM3a36447eb3738a4ee22a9e60" descr="{&quot;HashCode&quot;:-6957407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3C7BA6" w14:textId="5251497F" w:rsidR="008551C0" w:rsidRPr="008551C0" w:rsidRDefault="008551C0" w:rsidP="008551C0">
                          <w:pPr>
                            <w:rPr>
                              <w:rFonts w:ascii="Calibri" w:hAnsi="Calibri" w:cs="Calibri"/>
                              <w:color w:val="000000"/>
                              <w:sz w:val="20"/>
                            </w:rPr>
                          </w:pPr>
                          <w:r w:rsidRPr="008551C0">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8FEBF75" id="_x0000_t202" coordsize="21600,21600" o:spt="202" path="m,l,21600r21600,l21600,xe">
              <v:stroke joinstyle="miter"/>
              <v:path gradientshapeok="t" o:connecttype="rect"/>
            </v:shapetype>
            <v:shape id="MSIPCM3a36447eb3738a4ee22a9e60" o:spid="_x0000_s1028" type="#_x0000_t202" alt="{&quot;HashCode&quot;:-69574079,&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7e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" o:allowincell="f" filled="f" stroked="f" strokeweight=".5pt">
              <v:fill o:detectmouseclick="t"/>
              <v:textbox inset="20pt,0,,0">
                <w:txbxContent>
                  <w:p w14:paraId="6E3C7BA6" w14:textId="5251497F" w:rsidR="008551C0" w:rsidRPr="008551C0" w:rsidRDefault="008551C0" w:rsidP="008551C0">
                    <w:pPr>
                      <w:rPr>
                        <w:rFonts w:ascii="Calibri" w:hAnsi="Calibri" w:cs="Calibri"/>
                        <w:color w:val="000000"/>
                        <w:sz w:val="20"/>
                      </w:rPr>
                    </w:pPr>
                    <w:r w:rsidRPr="008551C0">
                      <w:rPr>
                        <w:rFonts w:ascii="Calibri" w:hAnsi="Calibri"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3E4F"/>
    <w:multiLevelType w:val="hybridMultilevel"/>
    <w:tmpl w:val="4F8C2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8B3878"/>
    <w:multiLevelType w:val="multilevel"/>
    <w:tmpl w:val="494C789E"/>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648A1"/>
    <w:multiLevelType w:val="multilevel"/>
    <w:tmpl w:val="13B448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9A31A1F"/>
    <w:multiLevelType w:val="hybridMultilevel"/>
    <w:tmpl w:val="B58C52BA"/>
    <w:lvl w:ilvl="0" w:tplc="28AC9B08">
      <w:start w:val="1"/>
      <w:numFmt w:val="bullet"/>
      <w:lvlText w:val=""/>
      <w:lvlJc w:val="left"/>
      <w:pPr>
        <w:ind w:left="720" w:hanging="360"/>
      </w:pPr>
      <w:rPr>
        <w:rFonts w:ascii="Symbol" w:hAnsi="Symbol" w:hint="default"/>
      </w:rPr>
    </w:lvl>
    <w:lvl w:ilvl="1" w:tplc="2D962AD6">
      <w:start w:val="1"/>
      <w:numFmt w:val="bullet"/>
      <w:lvlText w:val="o"/>
      <w:lvlJc w:val="left"/>
      <w:pPr>
        <w:ind w:left="1440" w:hanging="360"/>
      </w:pPr>
      <w:rPr>
        <w:rFonts w:ascii="Courier New" w:hAnsi="Courier New" w:hint="default"/>
      </w:rPr>
    </w:lvl>
    <w:lvl w:ilvl="2" w:tplc="B100FF84">
      <w:start w:val="1"/>
      <w:numFmt w:val="bullet"/>
      <w:lvlText w:val=""/>
      <w:lvlJc w:val="left"/>
      <w:pPr>
        <w:ind w:left="2160" w:hanging="360"/>
      </w:pPr>
      <w:rPr>
        <w:rFonts w:ascii="Wingdings" w:hAnsi="Wingdings" w:hint="default"/>
      </w:rPr>
    </w:lvl>
    <w:lvl w:ilvl="3" w:tplc="2758D38A">
      <w:start w:val="1"/>
      <w:numFmt w:val="bullet"/>
      <w:lvlText w:val=""/>
      <w:lvlJc w:val="left"/>
      <w:pPr>
        <w:ind w:left="2880" w:hanging="360"/>
      </w:pPr>
      <w:rPr>
        <w:rFonts w:ascii="Symbol" w:hAnsi="Symbol" w:hint="default"/>
      </w:rPr>
    </w:lvl>
    <w:lvl w:ilvl="4" w:tplc="F37EAB88">
      <w:start w:val="1"/>
      <w:numFmt w:val="bullet"/>
      <w:lvlText w:val="o"/>
      <w:lvlJc w:val="left"/>
      <w:pPr>
        <w:ind w:left="3600" w:hanging="360"/>
      </w:pPr>
      <w:rPr>
        <w:rFonts w:ascii="Courier New" w:hAnsi="Courier New" w:hint="default"/>
      </w:rPr>
    </w:lvl>
    <w:lvl w:ilvl="5" w:tplc="31B42C7E">
      <w:start w:val="1"/>
      <w:numFmt w:val="bullet"/>
      <w:lvlText w:val=""/>
      <w:lvlJc w:val="left"/>
      <w:pPr>
        <w:ind w:left="4320" w:hanging="360"/>
      </w:pPr>
      <w:rPr>
        <w:rFonts w:ascii="Wingdings" w:hAnsi="Wingdings" w:hint="default"/>
      </w:rPr>
    </w:lvl>
    <w:lvl w:ilvl="6" w:tplc="656AFA92">
      <w:start w:val="1"/>
      <w:numFmt w:val="bullet"/>
      <w:lvlText w:val=""/>
      <w:lvlJc w:val="left"/>
      <w:pPr>
        <w:ind w:left="5040" w:hanging="360"/>
      </w:pPr>
      <w:rPr>
        <w:rFonts w:ascii="Symbol" w:hAnsi="Symbol" w:hint="default"/>
      </w:rPr>
    </w:lvl>
    <w:lvl w:ilvl="7" w:tplc="7318D4DC">
      <w:start w:val="1"/>
      <w:numFmt w:val="bullet"/>
      <w:lvlText w:val="o"/>
      <w:lvlJc w:val="left"/>
      <w:pPr>
        <w:ind w:left="5760" w:hanging="360"/>
      </w:pPr>
      <w:rPr>
        <w:rFonts w:ascii="Courier New" w:hAnsi="Courier New" w:hint="default"/>
      </w:rPr>
    </w:lvl>
    <w:lvl w:ilvl="8" w:tplc="BD9EE5F8">
      <w:start w:val="1"/>
      <w:numFmt w:val="bullet"/>
      <w:lvlText w:val=""/>
      <w:lvlJc w:val="left"/>
      <w:pPr>
        <w:ind w:left="6480" w:hanging="360"/>
      </w:pPr>
      <w:rPr>
        <w:rFonts w:ascii="Wingdings" w:hAnsi="Wingdings" w:hint="default"/>
      </w:rPr>
    </w:lvl>
  </w:abstractNum>
  <w:abstractNum w:abstractNumId="5" w15:restartNumberingAfterBreak="0">
    <w:nsid w:val="72946230"/>
    <w:multiLevelType w:val="hybridMultilevel"/>
    <w:tmpl w:val="24D44802"/>
    <w:lvl w:ilvl="0" w:tplc="A546D68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8D"/>
    <w:rsid w:val="00043CA2"/>
    <w:rsid w:val="00095EC0"/>
    <w:rsid w:val="000A778D"/>
    <w:rsid w:val="00125A57"/>
    <w:rsid w:val="00167148"/>
    <w:rsid w:val="001732E7"/>
    <w:rsid w:val="001A5990"/>
    <w:rsid w:val="001A6AAD"/>
    <w:rsid w:val="001E47F3"/>
    <w:rsid w:val="00216D09"/>
    <w:rsid w:val="00267498"/>
    <w:rsid w:val="002743FD"/>
    <w:rsid w:val="002A5F8E"/>
    <w:rsid w:val="002B73E1"/>
    <w:rsid w:val="002D6AE5"/>
    <w:rsid w:val="0033456C"/>
    <w:rsid w:val="00341543"/>
    <w:rsid w:val="00355CD9"/>
    <w:rsid w:val="00361EF5"/>
    <w:rsid w:val="003711C3"/>
    <w:rsid w:val="00385009"/>
    <w:rsid w:val="003853BB"/>
    <w:rsid w:val="003E5B29"/>
    <w:rsid w:val="00430588"/>
    <w:rsid w:val="0044091F"/>
    <w:rsid w:val="00453852"/>
    <w:rsid w:val="004C5160"/>
    <w:rsid w:val="00501965"/>
    <w:rsid w:val="005E054B"/>
    <w:rsid w:val="005F47A7"/>
    <w:rsid w:val="005F5169"/>
    <w:rsid w:val="00642F3D"/>
    <w:rsid w:val="00653109"/>
    <w:rsid w:val="006721D7"/>
    <w:rsid w:val="006B629F"/>
    <w:rsid w:val="00757B07"/>
    <w:rsid w:val="00840721"/>
    <w:rsid w:val="008551C0"/>
    <w:rsid w:val="00892AEB"/>
    <w:rsid w:val="008D30AD"/>
    <w:rsid w:val="008E6F42"/>
    <w:rsid w:val="00947A7C"/>
    <w:rsid w:val="009576F4"/>
    <w:rsid w:val="009A21FB"/>
    <w:rsid w:val="009B6854"/>
    <w:rsid w:val="009D21B9"/>
    <w:rsid w:val="009D4A26"/>
    <w:rsid w:val="009F1370"/>
    <w:rsid w:val="00A870AC"/>
    <w:rsid w:val="00AE52CD"/>
    <w:rsid w:val="00B1665A"/>
    <w:rsid w:val="00B92E1A"/>
    <w:rsid w:val="00CA6DE7"/>
    <w:rsid w:val="00CA7887"/>
    <w:rsid w:val="00CC12D7"/>
    <w:rsid w:val="00D60C9C"/>
    <w:rsid w:val="00D66E7B"/>
    <w:rsid w:val="00E177AE"/>
    <w:rsid w:val="00E91353"/>
    <w:rsid w:val="00EE7087"/>
    <w:rsid w:val="00F01A4A"/>
    <w:rsid w:val="00F1403B"/>
    <w:rsid w:val="00F25AB7"/>
    <w:rsid w:val="00F77B4F"/>
    <w:rsid w:val="00FD16F4"/>
    <w:rsid w:val="00FF3941"/>
    <w:rsid w:val="6358F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D538AB"/>
  <w15:docId w15:val="{E48939E4-BF5C-4571-8F83-CDC88F3D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7AE"/>
    <w:pPr>
      <w:spacing w:after="0"/>
    </w:pPr>
    <w:rPr>
      <w:rFonts w:ascii="Arial" w:hAnsi="Arial"/>
    </w:rPr>
  </w:style>
  <w:style w:type="paragraph" w:styleId="Heading1">
    <w:name w:val="heading 1"/>
    <w:basedOn w:val="Normal"/>
    <w:next w:val="Normal"/>
    <w:link w:val="Heading1Char"/>
    <w:uiPriority w:val="9"/>
    <w:qFormat/>
    <w:rsid w:val="009B6854"/>
    <w:pPr>
      <w:keepNext/>
      <w:keepLines/>
      <w:numPr>
        <w:numId w:val="5"/>
      </w:numPr>
      <w:spacing w:line="240" w:lineRule="auto"/>
      <w:ind w:left="357" w:hanging="357"/>
      <w:outlineLvl w:val="0"/>
    </w:pPr>
    <w:rPr>
      <w:rFonts w:eastAsiaTheme="majorEastAsia" w:cstheme="majorBidi"/>
      <w:b/>
      <w:color w:val="000000" w:themeColor="text1"/>
      <w:szCs w:val="32"/>
    </w:rPr>
  </w:style>
  <w:style w:type="paragraph" w:styleId="Heading2">
    <w:name w:val="heading 2"/>
    <w:basedOn w:val="List"/>
    <w:next w:val="Normal"/>
    <w:link w:val="Heading2Char"/>
    <w:uiPriority w:val="9"/>
    <w:unhideWhenUsed/>
    <w:qFormat/>
    <w:rsid w:val="009B6854"/>
    <w:pPr>
      <w:keepNext/>
      <w:keepLines/>
      <w:numPr>
        <w:ilvl w:val="1"/>
        <w:numId w:val="5"/>
      </w:numPr>
      <w:spacing w:line="240" w:lineRule="auto"/>
      <w:ind w:left="578" w:hanging="578"/>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B6854"/>
    <w:pPr>
      <w:keepNext/>
      <w:keepLines/>
      <w:numPr>
        <w:ilvl w:val="2"/>
        <w:numId w:val="5"/>
      </w:numPr>
      <w:spacing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853BB"/>
    <w:pPr>
      <w:keepNext/>
      <w:keepLines/>
      <w:numPr>
        <w:ilvl w:val="3"/>
        <w:numId w:val="5"/>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3456C"/>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3456C"/>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456C"/>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456C"/>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456C"/>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148"/>
    <w:rPr>
      <w:color w:val="808080"/>
    </w:rPr>
  </w:style>
  <w:style w:type="paragraph" w:styleId="TOC1">
    <w:name w:val="toc 1"/>
    <w:basedOn w:val="Normal"/>
    <w:next w:val="Normal"/>
    <w:autoRedefine/>
    <w:uiPriority w:val="39"/>
    <w:unhideWhenUsed/>
    <w:rsid w:val="00167148"/>
    <w:pPr>
      <w:spacing w:after="100"/>
    </w:pPr>
  </w:style>
  <w:style w:type="character" w:styleId="Hyperlink">
    <w:name w:val="Hyperlink"/>
    <w:basedOn w:val="DefaultParagraphFont"/>
    <w:uiPriority w:val="99"/>
    <w:unhideWhenUsed/>
    <w:rsid w:val="00167148"/>
    <w:rPr>
      <w:color w:val="0000FF" w:themeColor="hyperlink"/>
      <w:u w:val="single"/>
    </w:rPr>
  </w:style>
  <w:style w:type="character" w:customStyle="1" w:styleId="Heading1Char">
    <w:name w:val="Heading 1 Char"/>
    <w:basedOn w:val="DefaultParagraphFont"/>
    <w:link w:val="Heading1"/>
    <w:uiPriority w:val="9"/>
    <w:rsid w:val="009B6854"/>
    <w:rPr>
      <w:rFonts w:ascii="Arial" w:eastAsiaTheme="majorEastAsia" w:hAnsi="Arial" w:cstheme="majorBidi"/>
      <w:b/>
      <w:color w:val="000000" w:themeColor="text1"/>
      <w:szCs w:val="32"/>
    </w:rPr>
  </w:style>
  <w:style w:type="paragraph" w:styleId="Header">
    <w:name w:val="header"/>
    <w:basedOn w:val="Normal"/>
    <w:link w:val="HeaderChar"/>
    <w:uiPriority w:val="99"/>
    <w:unhideWhenUsed/>
    <w:rsid w:val="00167148"/>
    <w:pPr>
      <w:tabs>
        <w:tab w:val="center" w:pos="4513"/>
        <w:tab w:val="right" w:pos="9026"/>
      </w:tabs>
      <w:spacing w:line="240" w:lineRule="auto"/>
    </w:pPr>
  </w:style>
  <w:style w:type="character" w:customStyle="1" w:styleId="HeaderChar">
    <w:name w:val="Header Char"/>
    <w:basedOn w:val="DefaultParagraphFont"/>
    <w:link w:val="Header"/>
    <w:uiPriority w:val="99"/>
    <w:rsid w:val="00167148"/>
  </w:style>
  <w:style w:type="paragraph" w:styleId="Footer">
    <w:name w:val="footer"/>
    <w:basedOn w:val="Normal"/>
    <w:link w:val="FooterChar"/>
    <w:uiPriority w:val="99"/>
    <w:unhideWhenUsed/>
    <w:rsid w:val="00167148"/>
    <w:pPr>
      <w:tabs>
        <w:tab w:val="center" w:pos="4513"/>
        <w:tab w:val="right" w:pos="9026"/>
      </w:tabs>
      <w:spacing w:line="240" w:lineRule="auto"/>
    </w:pPr>
  </w:style>
  <w:style w:type="character" w:customStyle="1" w:styleId="FooterChar">
    <w:name w:val="Footer Char"/>
    <w:basedOn w:val="DefaultParagraphFont"/>
    <w:link w:val="Footer"/>
    <w:uiPriority w:val="99"/>
    <w:rsid w:val="00167148"/>
  </w:style>
  <w:style w:type="table" w:styleId="TableGrid">
    <w:name w:val="Table Grid"/>
    <w:basedOn w:val="TableNormal"/>
    <w:uiPriority w:val="59"/>
    <w:rsid w:val="00167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6854"/>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9B685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853BB"/>
    <w:rPr>
      <w:rFonts w:asciiTheme="majorHAnsi" w:eastAsiaTheme="majorEastAsia" w:hAnsiTheme="majorHAnsi" w:cstheme="majorBidi"/>
      <w:b/>
      <w:bCs/>
      <w:i/>
      <w:iCs/>
    </w:rPr>
  </w:style>
  <w:style w:type="paragraph" w:styleId="List">
    <w:name w:val="List"/>
    <w:basedOn w:val="Normal"/>
    <w:uiPriority w:val="99"/>
    <w:semiHidden/>
    <w:unhideWhenUsed/>
    <w:rsid w:val="0033456C"/>
    <w:pPr>
      <w:ind w:left="283" w:hanging="283"/>
      <w:contextualSpacing/>
    </w:pPr>
  </w:style>
  <w:style w:type="character" w:customStyle="1" w:styleId="Heading5Char">
    <w:name w:val="Heading 5 Char"/>
    <w:basedOn w:val="DefaultParagraphFont"/>
    <w:link w:val="Heading5"/>
    <w:uiPriority w:val="9"/>
    <w:semiHidden/>
    <w:rsid w:val="0033456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3456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45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45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456C"/>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3853BB"/>
    <w:pPr>
      <w:spacing w:after="100"/>
      <w:ind w:left="440"/>
    </w:pPr>
  </w:style>
  <w:style w:type="paragraph" w:styleId="BalloonText">
    <w:name w:val="Balloon Text"/>
    <w:basedOn w:val="Normal"/>
    <w:link w:val="BalloonTextChar"/>
    <w:uiPriority w:val="99"/>
    <w:semiHidden/>
    <w:unhideWhenUsed/>
    <w:rsid w:val="005E05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4B"/>
    <w:rPr>
      <w:rFonts w:ascii="Tahoma" w:hAnsi="Tahoma" w:cs="Tahoma"/>
      <w:sz w:val="16"/>
      <w:szCs w:val="16"/>
    </w:rPr>
  </w:style>
  <w:style w:type="paragraph" w:styleId="TOC2">
    <w:name w:val="toc 2"/>
    <w:basedOn w:val="Normal"/>
    <w:next w:val="Normal"/>
    <w:autoRedefine/>
    <w:uiPriority w:val="39"/>
    <w:unhideWhenUsed/>
    <w:rsid w:val="002D6AE5"/>
    <w:pPr>
      <w:spacing w:after="100"/>
      <w:ind w:left="220"/>
    </w:pPr>
  </w:style>
  <w:style w:type="paragraph" w:styleId="Title">
    <w:name w:val="Title"/>
    <w:basedOn w:val="Normal"/>
    <w:next w:val="Normal"/>
    <w:link w:val="TitleChar"/>
    <w:uiPriority w:val="10"/>
    <w:qFormat/>
    <w:rsid w:val="009B6854"/>
    <w:pPr>
      <w:spacing w:line="240" w:lineRule="auto"/>
      <w:contextualSpacing/>
    </w:pPr>
    <w:rPr>
      <w:rFonts w:eastAsiaTheme="majorEastAsia" w:cstheme="majorBidi"/>
      <w:b/>
      <w:spacing w:val="5"/>
      <w:kern w:val="28"/>
      <w:sz w:val="24"/>
      <w:szCs w:val="52"/>
    </w:rPr>
  </w:style>
  <w:style w:type="character" w:customStyle="1" w:styleId="TitleChar">
    <w:name w:val="Title Char"/>
    <w:basedOn w:val="DefaultParagraphFont"/>
    <w:link w:val="Title"/>
    <w:uiPriority w:val="10"/>
    <w:rsid w:val="009B6854"/>
    <w:rPr>
      <w:rFonts w:ascii="Arial" w:eastAsiaTheme="majorEastAsia" w:hAnsi="Arial" w:cstheme="majorBidi"/>
      <w:b/>
      <w:spacing w:val="5"/>
      <w:kern w:val="28"/>
      <w:sz w:val="24"/>
      <w:szCs w:val="52"/>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453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ata-protection-how-we-collect-and-share-research-dat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taprotection@greenwoodacademies.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AFE494D01467492B431D17C5FBC68"/>
        <w:category>
          <w:name w:val="General"/>
          <w:gallery w:val="placeholder"/>
        </w:category>
        <w:types>
          <w:type w:val="bbPlcHdr"/>
        </w:types>
        <w:behaviors>
          <w:behavior w:val="content"/>
        </w:behaviors>
        <w:guid w:val="{24BE765E-A5D9-4686-8371-160E10C0DA37}"/>
      </w:docPartPr>
      <w:docPartBody>
        <w:p w:rsidR="006E28A2" w:rsidRDefault="00F927EE" w:rsidP="00F927EE">
          <w:pPr>
            <w:pStyle w:val="629AFE494D01467492B431D17C5FBC68"/>
          </w:pPr>
          <w:r w:rsidRPr="00E92891">
            <w:rPr>
              <w:rStyle w:val="PlaceholderText"/>
            </w:rPr>
            <w:t>[Internal or External]</w:t>
          </w:r>
        </w:p>
      </w:docPartBody>
    </w:docPart>
    <w:docPart>
      <w:docPartPr>
        <w:name w:val="39896E435E78426082DA54EC2FF47AA2"/>
        <w:category>
          <w:name w:val="General"/>
          <w:gallery w:val="placeholder"/>
        </w:category>
        <w:types>
          <w:type w:val="bbPlcHdr"/>
        </w:types>
        <w:behaviors>
          <w:behavior w:val="content"/>
        </w:behaviors>
        <w:guid w:val="{A172B87D-2E12-457A-BE10-B4B0E4345836}"/>
      </w:docPartPr>
      <w:docPartBody>
        <w:p w:rsidR="006E28A2" w:rsidRDefault="00F927EE" w:rsidP="00F927EE">
          <w:pPr>
            <w:pStyle w:val="39896E435E78426082DA54EC2FF47AA2"/>
          </w:pPr>
          <w:r w:rsidRPr="009A6B66">
            <w:rPr>
              <w:rStyle w:val="PlaceholderText"/>
            </w:rPr>
            <w:t>[Review date]</w:t>
          </w:r>
        </w:p>
      </w:docPartBody>
    </w:docPart>
    <w:docPart>
      <w:docPartPr>
        <w:name w:val="5EB2B6C1B4E54BCA90750C22C660DB65"/>
        <w:category>
          <w:name w:val="General"/>
          <w:gallery w:val="placeholder"/>
        </w:category>
        <w:types>
          <w:type w:val="bbPlcHdr"/>
        </w:types>
        <w:behaviors>
          <w:behavior w:val="content"/>
        </w:behaviors>
        <w:guid w:val="{1F7A808A-7D19-4D36-8B77-249609DAC671}"/>
      </w:docPartPr>
      <w:docPartBody>
        <w:p w:rsidR="006B3627" w:rsidRDefault="000048CC" w:rsidP="000048CC">
          <w:pPr>
            <w:pStyle w:val="5EB2B6C1B4E54BCA90750C22C660DB65"/>
          </w:pPr>
          <w:r w:rsidRPr="00420946">
            <w:rPr>
              <w:rStyle w:val="PlaceholderText"/>
            </w:rPr>
            <w:t>[Label]</w:t>
          </w:r>
        </w:p>
      </w:docPartBody>
    </w:docPart>
    <w:docPart>
      <w:docPartPr>
        <w:name w:val="F5D95211B1494894A756387C8ABDB4F5"/>
        <w:category>
          <w:name w:val="General"/>
          <w:gallery w:val="placeholder"/>
        </w:category>
        <w:types>
          <w:type w:val="bbPlcHdr"/>
        </w:types>
        <w:behaviors>
          <w:behavior w:val="content"/>
        </w:behaviors>
        <w:guid w:val="{A49D5418-5CF9-47FF-9E20-6ECAB0E5804F}"/>
      </w:docPartPr>
      <w:docPartBody>
        <w:p w:rsidR="00CD4EA6" w:rsidRDefault="00E649A5">
          <w:r w:rsidRPr="003B67AD">
            <w:rPr>
              <w:rStyle w:val="PlaceholderText"/>
            </w:rPr>
            <w:t>[Person Responsible]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01E"/>
    <w:rsid w:val="000048CC"/>
    <w:rsid w:val="00073882"/>
    <w:rsid w:val="000D34C0"/>
    <w:rsid w:val="004C4A27"/>
    <w:rsid w:val="006B3627"/>
    <w:rsid w:val="006E28A2"/>
    <w:rsid w:val="0077752C"/>
    <w:rsid w:val="008540D6"/>
    <w:rsid w:val="00A23CFF"/>
    <w:rsid w:val="00BF76EE"/>
    <w:rsid w:val="00CD4EA6"/>
    <w:rsid w:val="00CF57BC"/>
    <w:rsid w:val="00E649A5"/>
    <w:rsid w:val="00F4601E"/>
    <w:rsid w:val="00F92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B2C90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9A5"/>
    <w:rPr>
      <w:color w:val="808080"/>
    </w:rPr>
  </w:style>
  <w:style w:type="paragraph" w:customStyle="1" w:styleId="629AFE494D01467492B431D17C5FBC68">
    <w:name w:val="629AFE494D01467492B431D17C5FBC68"/>
    <w:rsid w:val="00F927EE"/>
    <w:pPr>
      <w:spacing w:after="200" w:line="276" w:lineRule="auto"/>
    </w:pPr>
  </w:style>
  <w:style w:type="paragraph" w:customStyle="1" w:styleId="39896E435E78426082DA54EC2FF47AA2">
    <w:name w:val="39896E435E78426082DA54EC2FF47AA2"/>
    <w:rsid w:val="00F927EE"/>
    <w:pPr>
      <w:spacing w:after="200" w:line="276" w:lineRule="auto"/>
    </w:pPr>
  </w:style>
  <w:style w:type="paragraph" w:customStyle="1" w:styleId="5EB2B6C1B4E54BCA90750C22C660DB65">
    <w:name w:val="5EB2B6C1B4E54BCA90750C22C660DB65"/>
    <w:rsid w:val="000048C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6fd7b7d4-0ad7-46d4-a82e-bad97ffb913c">Data Governance</Categor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4BD7E192A88084FB47D7E3C24A334EE" ma:contentTypeVersion="7" ma:contentTypeDescription="Create a new document." ma:contentTypeScope="" ma:versionID="6e6777ddffeebf5a9ee91744abf851c9">
  <xsd:schema xmlns:xsd="http://www.w3.org/2001/XMLSchema" xmlns:xs="http://www.w3.org/2001/XMLSchema" xmlns:p="http://schemas.microsoft.com/office/2006/metadata/properties" xmlns:ns2="6fd7b7d4-0ad7-46d4-a82e-bad97ffb913c" xmlns:ns3="838992c1-f416-472f-bf15-2834f14a1cda" targetNamespace="http://schemas.microsoft.com/office/2006/metadata/properties" ma:root="true" ma:fieldsID="25f162bf4a7ab8212cb2c312171829ed" ns2:_="" ns3:_="">
    <xsd:import namespace="6fd7b7d4-0ad7-46d4-a82e-bad97ffb913c"/>
    <xsd:import namespace="838992c1-f416-472f-bf15-2834f14a1cda"/>
    <xsd:element name="properties">
      <xsd:complexType>
        <xsd:sequence>
          <xsd:element name="documentManagement">
            <xsd:complexType>
              <xsd:all>
                <xsd:element ref="ns2:Category"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7b7d4-0ad7-46d4-a82e-bad97ffb913c" elementFormDefault="qualified">
    <xsd:import namespace="http://schemas.microsoft.com/office/2006/documentManagement/types"/>
    <xsd:import namespace="http://schemas.microsoft.com/office/infopath/2007/PartnerControls"/>
    <xsd:element name="Category" ma:index="8" nillable="true" ma:displayName="Category" ma:default="Data Governance" ma:format="Dropdown" ma:internalName="Category">
      <xsd:simpleType>
        <xsd:restriction base="dms:Choice">
          <xsd:enumeration value="Data Governance"/>
          <xsd:enumeration value="Education"/>
          <xsd:enumeration value="Finance"/>
          <xsd:enumeration value="HR"/>
          <xsd:enumeration value="Operation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992c1-f416-472f-bf15-2834f14a1c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B011E-B3BC-49F6-80E9-850537461C6C}">
  <ds:schemaRefs>
    <ds:schemaRef ds:uri="http://schemas.microsoft.com/sharepoint/v3/contenttype/forms"/>
  </ds:schemaRefs>
</ds:datastoreItem>
</file>

<file path=customXml/itemProps2.xml><?xml version="1.0" encoding="utf-8"?>
<ds:datastoreItem xmlns:ds="http://schemas.openxmlformats.org/officeDocument/2006/customXml" ds:itemID="{FD01F74C-CBCB-4457-A57B-382CBC2D9CB9}">
  <ds:schemaRefs>
    <ds:schemaRef ds:uri="http://purl.org/dc/dcmitype/"/>
    <ds:schemaRef ds:uri="http://schemas.microsoft.com/office/infopath/2007/PartnerControls"/>
    <ds:schemaRef ds:uri="http://purl.org/dc/elements/1.1/"/>
    <ds:schemaRef ds:uri="6fd7b7d4-0ad7-46d4-a82e-bad97ffb913c"/>
    <ds:schemaRef ds:uri="http://schemas.microsoft.com/office/2006/metadata/properties"/>
    <ds:schemaRef ds:uri="http://purl.org/dc/terms/"/>
    <ds:schemaRef ds:uri="http://schemas.microsoft.com/office/2006/documentManagement/types"/>
    <ds:schemaRef ds:uri="http://schemas.openxmlformats.org/package/2006/metadata/core-properties"/>
    <ds:schemaRef ds:uri="838992c1-f416-472f-bf15-2834f14a1cda"/>
    <ds:schemaRef ds:uri="http://www.w3.org/XML/1998/namespace"/>
  </ds:schemaRefs>
</ds:datastoreItem>
</file>

<file path=customXml/itemProps3.xml><?xml version="1.0" encoding="utf-8"?>
<ds:datastoreItem xmlns:ds="http://schemas.openxmlformats.org/officeDocument/2006/customXml" ds:itemID="{18230A96-98EC-4ED9-99B1-DEC25B720FFE}">
  <ds:schemaRefs>
    <ds:schemaRef ds:uri="http://schemas.openxmlformats.org/officeDocument/2006/bibliography"/>
  </ds:schemaRefs>
</ds:datastoreItem>
</file>

<file path=customXml/itemProps4.xml><?xml version="1.0" encoding="utf-8"?>
<ds:datastoreItem xmlns:ds="http://schemas.openxmlformats.org/officeDocument/2006/customXml" ds:itemID="{A09CFAD7-23B6-46AA-8441-151DA53A5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7b7d4-0ad7-46d4-a82e-bad97ffb913c"/>
    <ds:schemaRef ds:uri="838992c1-f416-472f-bf15-2834f14a1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Privacy Policy for Staff</vt:lpstr>
    </vt:vector>
  </TitlesOfParts>
  <Company>Greenwood Academies Trust</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 for Staff</dc:title>
  <dc:creator>Oliver</dc:creator>
  <cp:lastModifiedBy>Andy Gannon</cp:lastModifiedBy>
  <cp:revision>5</cp:revision>
  <cp:lastPrinted>2022-01-20T16:21:00Z</cp:lastPrinted>
  <dcterms:created xsi:type="dcterms:W3CDTF">2022-01-20T16:18:00Z</dcterms:created>
  <dcterms:modified xsi:type="dcterms:W3CDTF">2022-10-18T08:00:00Z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0x010100C4BD7E192A88084FB47D7E3C24A334EE</vt:lpwstr>
  </property>
  <property fmtid="{D5CDD505-2E9C-101B-9397-08002B2CF9AE}" pid="3" name="_dlc_DocIdItemGuid">
    <vt:lpwstr>30e2b2b0-392f-416e-9c4d-48e323032353</vt:lpwstr>
  </property>
  <property fmtid="{D5CDD505-2E9C-101B-9397-08002B2CF9AE}" pid="4" name="Person Responsible">
    <vt:lpwstr/>
  </property>
  <property fmtid="{D5CDD505-2E9C-101B-9397-08002B2CF9AE}" pid="5" name="Trust Board Approval Required0">
    <vt:bool>false</vt:bool>
  </property>
  <property fmtid="{D5CDD505-2E9C-101B-9397-08002B2CF9AE}" pid="6" name="Union Approval Required0">
    <vt:bool>false</vt:bool>
  </property>
  <property fmtid="{D5CDD505-2E9C-101B-9397-08002B2CF9AE}" pid="7" name="Publish to Websites">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MSIP_Label_b3e3b5ea-4b98-4e48-b5c9-b587d8d98a9b_Enabled">
    <vt:lpwstr>true</vt:lpwstr>
  </property>
  <property fmtid="{D5CDD505-2E9C-101B-9397-08002B2CF9AE}" pid="12" name="MSIP_Label_b3e3b5ea-4b98-4e48-b5c9-b587d8d98a9b_SetDate">
    <vt:lpwstr>2022-01-20T16:23:32Z</vt:lpwstr>
  </property>
  <property fmtid="{D5CDD505-2E9C-101B-9397-08002B2CF9AE}" pid="13" name="MSIP_Label_b3e3b5ea-4b98-4e48-b5c9-b587d8d98a9b_Method">
    <vt:lpwstr>Privileged</vt:lpwstr>
  </property>
  <property fmtid="{D5CDD505-2E9C-101B-9397-08002B2CF9AE}" pid="14" name="MSIP_Label_b3e3b5ea-4b98-4e48-b5c9-b587d8d98a9b_Name">
    <vt:lpwstr>b3e3b5ea-4b98-4e48-b5c9-b587d8d98a9b</vt:lpwstr>
  </property>
  <property fmtid="{D5CDD505-2E9C-101B-9397-08002B2CF9AE}" pid="15" name="MSIP_Label_b3e3b5ea-4b98-4e48-b5c9-b587d8d98a9b_SiteId">
    <vt:lpwstr>a091745a-b7d8-4d7a-b2a6-1359053d4510</vt:lpwstr>
  </property>
  <property fmtid="{D5CDD505-2E9C-101B-9397-08002B2CF9AE}" pid="16" name="MSIP_Label_b3e3b5ea-4b98-4e48-b5c9-b587d8d98a9b_ActionId">
    <vt:lpwstr>1331d107-d5f9-4493-bd47-693d2baa7500</vt:lpwstr>
  </property>
  <property fmtid="{D5CDD505-2E9C-101B-9397-08002B2CF9AE}" pid="17" name="MSIP_Label_b3e3b5ea-4b98-4e48-b5c9-b587d8d98a9b_ContentBits">
    <vt:lpwstr>3</vt:lpwstr>
  </property>
</Properties>
</file>